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00" w:type="dxa"/>
        <w:tblLook w:val="01E0" w:firstRow="1" w:lastRow="1" w:firstColumn="1" w:lastColumn="1" w:noHBand="0" w:noVBand="0"/>
      </w:tblPr>
      <w:tblGrid>
        <w:gridCol w:w="7338"/>
        <w:gridCol w:w="4962"/>
      </w:tblGrid>
      <w:tr w:rsidR="0054074E" w:rsidRPr="003269D9" w:rsidTr="002B3909">
        <w:tc>
          <w:tcPr>
            <w:tcW w:w="7338" w:type="dxa"/>
            <w:hideMark/>
          </w:tcPr>
          <w:p w:rsidR="0054074E" w:rsidRPr="003269D9" w:rsidRDefault="0054074E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54074E" w:rsidRPr="003269D9" w:rsidRDefault="0054074E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</w:t>
            </w:r>
          </w:p>
          <w:p w:rsidR="0054074E" w:rsidRPr="003269D9" w:rsidRDefault="00B11887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F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от 02.10</w:t>
            </w:r>
            <w:r w:rsidR="0051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54074E"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62" w:type="dxa"/>
            <w:hideMark/>
          </w:tcPr>
          <w:p w:rsidR="0054074E" w:rsidRPr="003269D9" w:rsidRDefault="0054074E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54074E" w:rsidRPr="003269D9" w:rsidRDefault="0054074E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 12</w:t>
            </w:r>
          </w:p>
          <w:p w:rsidR="0054074E" w:rsidRPr="003269D9" w:rsidRDefault="0054074E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___________Л.В. Плеханова</w:t>
            </w:r>
          </w:p>
          <w:p w:rsidR="0054074E" w:rsidRPr="003269D9" w:rsidRDefault="00B11887" w:rsidP="002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49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425/3</w:t>
            </w:r>
            <w:bookmarkStart w:id="0" w:name="_GoBack"/>
            <w:bookmarkEnd w:id="0"/>
            <w:r w:rsidR="007F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02.10</w:t>
            </w:r>
            <w:r w:rsidR="00F4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54074E" w:rsidRPr="0032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4074E" w:rsidRDefault="0054074E" w:rsidP="0054074E">
      <w:pPr>
        <w:spacing w:after="15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26B7" w:rsidRDefault="006B26B7" w:rsidP="006B26B7">
      <w:pPr>
        <w:spacing w:after="150" w:line="312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2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B26B7" w:rsidRDefault="006B26B7" w:rsidP="006B26B7">
      <w:pPr>
        <w:spacing w:after="150" w:line="312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B2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6B2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публичном отчете МБОУ СОШ №1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города Батайска</w:t>
      </w:r>
    </w:p>
    <w:p w:rsidR="006B26B7" w:rsidRPr="005168E5" w:rsidRDefault="006B26B7" w:rsidP="005168E5">
      <w:pPr>
        <w:pStyle w:val="a5"/>
        <w:spacing w:after="15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168E5" w:rsidRDefault="005168E5" w:rsidP="005168E5">
      <w:pPr>
        <w:pStyle w:val="a8"/>
        <w:numPr>
          <w:ilvl w:val="0"/>
          <w:numId w:val="1"/>
        </w:numPr>
        <w:spacing w:line="319" w:lineRule="exact"/>
        <w:jc w:val="both"/>
        <w:rPr>
          <w:sz w:val="24"/>
          <w:szCs w:val="24"/>
        </w:rPr>
      </w:pPr>
      <w:r w:rsidRPr="005168E5">
        <w:rPr>
          <w:sz w:val="24"/>
          <w:szCs w:val="24"/>
        </w:rPr>
        <w:t>Настоящее Положение разработано в соответствии с Федеральным законом №273-ФЗ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«Об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образовании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в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Российской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Федерации»,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Федеральными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государственными образовательными стандартами общего образования (приказы</w:t>
      </w:r>
      <w:r w:rsidRPr="005168E5">
        <w:rPr>
          <w:spacing w:val="1"/>
          <w:sz w:val="24"/>
          <w:szCs w:val="24"/>
        </w:rPr>
        <w:t xml:space="preserve"> </w:t>
      </w:r>
      <w:proofErr w:type="spellStart"/>
      <w:r w:rsidRPr="005168E5">
        <w:rPr>
          <w:sz w:val="24"/>
          <w:szCs w:val="24"/>
        </w:rPr>
        <w:t>Минпросвещения</w:t>
      </w:r>
      <w:proofErr w:type="spellEnd"/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от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31.05.2021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№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286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и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№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287),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Федеральными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образовательными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программами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(приказы</w:t>
      </w:r>
      <w:r w:rsidRPr="005168E5">
        <w:rPr>
          <w:spacing w:val="71"/>
          <w:sz w:val="24"/>
          <w:szCs w:val="24"/>
        </w:rPr>
        <w:t xml:space="preserve"> </w:t>
      </w:r>
      <w:proofErr w:type="spellStart"/>
      <w:r w:rsidRPr="005168E5">
        <w:rPr>
          <w:sz w:val="24"/>
          <w:szCs w:val="24"/>
        </w:rPr>
        <w:t>Минпросвещения</w:t>
      </w:r>
      <w:proofErr w:type="spellEnd"/>
      <w:r w:rsidRPr="005168E5">
        <w:rPr>
          <w:spacing w:val="71"/>
          <w:sz w:val="24"/>
          <w:szCs w:val="24"/>
        </w:rPr>
        <w:t xml:space="preserve"> </w:t>
      </w:r>
      <w:r w:rsidRPr="005168E5">
        <w:rPr>
          <w:sz w:val="24"/>
          <w:szCs w:val="24"/>
        </w:rPr>
        <w:t>России</w:t>
      </w:r>
      <w:r w:rsidRPr="005168E5">
        <w:rPr>
          <w:spacing w:val="71"/>
          <w:sz w:val="24"/>
          <w:szCs w:val="24"/>
        </w:rPr>
        <w:t xml:space="preserve"> </w:t>
      </w:r>
      <w:r w:rsidRPr="005168E5">
        <w:rPr>
          <w:sz w:val="24"/>
          <w:szCs w:val="24"/>
        </w:rPr>
        <w:t>от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16.11.2022</w:t>
      </w:r>
      <w:r w:rsidRPr="005168E5">
        <w:rPr>
          <w:spacing w:val="1"/>
          <w:sz w:val="24"/>
          <w:szCs w:val="24"/>
        </w:rPr>
        <w:t xml:space="preserve"> </w:t>
      </w:r>
      <w:r w:rsidRPr="005168E5">
        <w:rPr>
          <w:sz w:val="24"/>
          <w:szCs w:val="24"/>
        </w:rPr>
        <w:t>№</w:t>
      </w:r>
      <w:r w:rsidRPr="005168E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992, 993</w:t>
      </w:r>
      <w:r w:rsidRPr="005168E5">
        <w:rPr>
          <w:sz w:val="24"/>
          <w:szCs w:val="24"/>
        </w:rPr>
        <w:t xml:space="preserve">, от 23.11.2022 № 1014), Уставом </w:t>
      </w:r>
      <w:r>
        <w:rPr>
          <w:sz w:val="24"/>
          <w:szCs w:val="24"/>
        </w:rPr>
        <w:t xml:space="preserve">МБОУ СОШ №12 </w:t>
      </w:r>
      <w:r w:rsidRPr="005168E5">
        <w:rPr>
          <w:sz w:val="24"/>
          <w:szCs w:val="24"/>
        </w:rPr>
        <w:t>и</w:t>
      </w:r>
      <w:r w:rsidRPr="005168E5">
        <w:rPr>
          <w:spacing w:val="-7"/>
          <w:sz w:val="24"/>
          <w:szCs w:val="24"/>
        </w:rPr>
        <w:t xml:space="preserve"> </w:t>
      </w:r>
      <w:r w:rsidRPr="005168E5">
        <w:rPr>
          <w:sz w:val="24"/>
          <w:szCs w:val="24"/>
        </w:rPr>
        <w:t>регламентирует</w:t>
      </w:r>
      <w:r w:rsidRPr="005168E5">
        <w:rPr>
          <w:spacing w:val="-8"/>
          <w:sz w:val="24"/>
          <w:szCs w:val="24"/>
        </w:rPr>
        <w:t xml:space="preserve"> </w:t>
      </w:r>
      <w:r w:rsidRPr="005168E5">
        <w:rPr>
          <w:sz w:val="24"/>
          <w:szCs w:val="24"/>
        </w:rPr>
        <w:t>порядок</w:t>
      </w:r>
      <w:r w:rsidRPr="005168E5">
        <w:rPr>
          <w:spacing w:val="-7"/>
          <w:sz w:val="24"/>
          <w:szCs w:val="24"/>
        </w:rPr>
        <w:t xml:space="preserve"> </w:t>
      </w:r>
      <w:r w:rsidRPr="005168E5">
        <w:rPr>
          <w:sz w:val="24"/>
          <w:szCs w:val="24"/>
        </w:rPr>
        <w:t>разработки</w:t>
      </w:r>
      <w:r w:rsidRPr="005168E5">
        <w:rPr>
          <w:spacing w:val="-8"/>
          <w:sz w:val="24"/>
          <w:szCs w:val="24"/>
        </w:rPr>
        <w:t xml:space="preserve"> </w:t>
      </w:r>
      <w:r w:rsidRPr="005168E5">
        <w:rPr>
          <w:sz w:val="24"/>
          <w:szCs w:val="24"/>
        </w:rPr>
        <w:t>и</w:t>
      </w:r>
      <w:r w:rsidRPr="005168E5">
        <w:rPr>
          <w:spacing w:val="-9"/>
          <w:sz w:val="24"/>
          <w:szCs w:val="24"/>
        </w:rPr>
        <w:t xml:space="preserve"> </w:t>
      </w:r>
      <w:r w:rsidRPr="005168E5">
        <w:rPr>
          <w:sz w:val="24"/>
          <w:szCs w:val="24"/>
        </w:rPr>
        <w:t>реализации</w:t>
      </w:r>
      <w:r w:rsidRPr="005168E5">
        <w:rPr>
          <w:spacing w:val="-7"/>
          <w:sz w:val="24"/>
          <w:szCs w:val="24"/>
        </w:rPr>
        <w:t xml:space="preserve"> </w:t>
      </w:r>
      <w:r w:rsidRPr="005168E5">
        <w:rPr>
          <w:sz w:val="24"/>
          <w:szCs w:val="24"/>
        </w:rPr>
        <w:t>рабочих</w:t>
      </w:r>
      <w:r w:rsidRPr="005168E5">
        <w:rPr>
          <w:spacing w:val="-10"/>
          <w:sz w:val="24"/>
          <w:szCs w:val="24"/>
        </w:rPr>
        <w:t xml:space="preserve"> </w:t>
      </w:r>
      <w:r w:rsidRPr="005168E5">
        <w:rPr>
          <w:sz w:val="24"/>
          <w:szCs w:val="24"/>
        </w:rPr>
        <w:t>программ.</w:t>
      </w:r>
    </w:p>
    <w:p w:rsidR="006B26B7" w:rsidRPr="005168E5" w:rsidRDefault="006B26B7" w:rsidP="005168E5">
      <w:pPr>
        <w:pStyle w:val="a8"/>
        <w:numPr>
          <w:ilvl w:val="0"/>
          <w:numId w:val="1"/>
        </w:numPr>
        <w:spacing w:line="319" w:lineRule="exact"/>
        <w:jc w:val="both"/>
        <w:rPr>
          <w:sz w:val="24"/>
          <w:szCs w:val="24"/>
        </w:rPr>
      </w:pPr>
      <w:r w:rsidRPr="005168E5">
        <w:rPr>
          <w:color w:val="000000"/>
          <w:sz w:val="24"/>
          <w:szCs w:val="24"/>
          <w:lang w:eastAsia="ru-RU"/>
        </w:rPr>
        <w:t>Настоящее положение регламентирует цели, задачи публичного отчёта школы, определяет основные требования к его структуре и содержанию.</w:t>
      </w:r>
    </w:p>
    <w:p w:rsidR="006B26B7" w:rsidRPr="005168E5" w:rsidRDefault="006B26B7" w:rsidP="005168E5">
      <w:pPr>
        <w:pStyle w:val="a8"/>
        <w:numPr>
          <w:ilvl w:val="0"/>
          <w:numId w:val="1"/>
        </w:numPr>
        <w:spacing w:line="319" w:lineRule="exact"/>
        <w:jc w:val="both"/>
        <w:rPr>
          <w:sz w:val="24"/>
          <w:szCs w:val="24"/>
        </w:rPr>
      </w:pPr>
      <w:r w:rsidRPr="005168E5">
        <w:rPr>
          <w:color w:val="000000"/>
          <w:sz w:val="24"/>
          <w:szCs w:val="24"/>
          <w:lang w:eastAsia="ru-RU"/>
        </w:rPr>
        <w:t>Публичный отчёт рассматривается как важное средство обеспечения информационной открытости и прозрачности деятельности школы, как форма широкого информирования общественности, прежде всего - родительской, как основного заказчика образовательных услуг, об основных результатах и проблемах функционирования и развития школы.</w:t>
      </w:r>
    </w:p>
    <w:p w:rsidR="006B26B7" w:rsidRPr="005168E5" w:rsidRDefault="006B26B7" w:rsidP="005168E5">
      <w:pPr>
        <w:pStyle w:val="a8"/>
        <w:numPr>
          <w:ilvl w:val="0"/>
          <w:numId w:val="1"/>
        </w:numPr>
        <w:spacing w:line="319" w:lineRule="exact"/>
        <w:jc w:val="both"/>
        <w:rPr>
          <w:sz w:val="24"/>
          <w:szCs w:val="24"/>
        </w:rPr>
      </w:pPr>
      <w:r w:rsidRPr="005168E5">
        <w:rPr>
          <w:color w:val="000000"/>
          <w:sz w:val="24"/>
          <w:szCs w:val="24"/>
          <w:lang w:eastAsia="ru-RU"/>
        </w:rPr>
        <w:t>Публичный отчет – это форма отчета о реализации за прошедший период (как правило, учебный год) совместно принятой всеми участниками образовательного процесса программы развития МБОУ СОШ № 12, определения проблем и перспектив дальнейшей совместной деятельности.</w:t>
      </w:r>
    </w:p>
    <w:p w:rsidR="006B26B7" w:rsidRPr="005168E5" w:rsidRDefault="006B26B7" w:rsidP="005168E5">
      <w:pPr>
        <w:pStyle w:val="a8"/>
        <w:numPr>
          <w:ilvl w:val="0"/>
          <w:numId w:val="1"/>
        </w:numPr>
        <w:spacing w:line="319" w:lineRule="exact"/>
        <w:jc w:val="both"/>
        <w:rPr>
          <w:sz w:val="24"/>
          <w:szCs w:val="24"/>
        </w:rPr>
      </w:pPr>
      <w:r w:rsidRPr="005168E5">
        <w:rPr>
          <w:color w:val="000000"/>
          <w:sz w:val="24"/>
          <w:szCs w:val="24"/>
          <w:lang w:eastAsia="ru-RU"/>
        </w:rPr>
        <w:t>Основной целью публичного отчёта является обязательное представление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5168E5">
        <w:rPr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168E5">
        <w:rPr>
          <w:color w:val="000000"/>
          <w:sz w:val="24"/>
          <w:szCs w:val="24"/>
          <w:lang w:eastAsia="ru-RU"/>
        </w:rPr>
        <w:t>).</w:t>
      </w:r>
    </w:p>
    <w:p w:rsidR="006B26B7" w:rsidRPr="0054074E" w:rsidRDefault="006B26B7" w:rsidP="0076606C">
      <w:pPr>
        <w:numPr>
          <w:ilvl w:val="0"/>
          <w:numId w:val="2"/>
        </w:numPr>
        <w:spacing w:after="150" w:line="312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публичного отчёта</w:t>
      </w:r>
    </w:p>
    <w:p w:rsidR="006B26B7" w:rsidRPr="0054074E" w:rsidRDefault="006B26B7" w:rsidP="006B26B7">
      <w:pPr>
        <w:spacing w:after="150" w:line="312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публичного отчёта являются: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экспертизы политико-управленческих решений, стратегий и программ развития школы;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общественности об особенностях организации образовательного процесса, укладе жизни школы, имевших место и планируемых изменениях и нововведениях;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выполнении государственного и общественного заказа на образование;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расходовании средств, полученных в рамках нормативного бюджетного финансирования, а также внебюджетных средств;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признания достижений школы;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 общественности, органов государственной власти и органов местного самоуправления к проблемам школы;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и усиление роли органов государственно-общественного управления школой;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 социальных партнеров, повышение эффективности их деятельности в интересах школы;</w:t>
      </w:r>
    </w:p>
    <w:p w:rsidR="006B26B7" w:rsidRPr="0054074E" w:rsidRDefault="006B26B7" w:rsidP="008350D0">
      <w:pPr>
        <w:numPr>
          <w:ilvl w:val="0"/>
          <w:numId w:val="3"/>
        </w:numPr>
        <w:spacing w:after="0" w:line="312" w:lineRule="atLeast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proofErr w:type="gramEnd"/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общественности к оценке деятельности школы, разработке предложений и планированию деятельности по её развитию.</w:t>
      </w:r>
    </w:p>
    <w:p w:rsidR="006B26B7" w:rsidRPr="0054074E" w:rsidRDefault="006B26B7" w:rsidP="008350D0">
      <w:pPr>
        <w:numPr>
          <w:ilvl w:val="0"/>
          <w:numId w:val="4"/>
        </w:numPr>
        <w:spacing w:after="0" w:line="312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отчёта.</w:t>
      </w:r>
    </w:p>
    <w:p w:rsidR="006B26B7" w:rsidRPr="0054074E" w:rsidRDefault="006B26B7" w:rsidP="005168E5">
      <w:pPr>
        <w:spacing w:after="0" w:line="312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должен включать следующие основные разделы:</w:t>
      </w:r>
    </w:p>
    <w:p w:rsidR="006B26B7" w:rsidRPr="00F95C51" w:rsidRDefault="0054074E" w:rsidP="005168E5">
      <w:pPr>
        <w:spacing w:after="0" w:line="312" w:lineRule="atLeast"/>
        <w:ind w:left="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</w:t>
      </w:r>
      <w:r w:rsidR="006B26B7"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 характеристика общеобразовательного учреждения и условий его функционирования (экономические, климатические, социальные, транспор</w:t>
      </w:r>
      <w:r w:rsid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 условия района нахождения, с</w:t>
      </w:r>
      <w:r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B26B7"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обучающихся (основные количественные данные, в том числе по возрастам и классам обучения; обобщенные данные по месту жительства, социальным особенностям семей обучающихся);</w:t>
      </w:r>
    </w:p>
    <w:p w:rsidR="006B26B7" w:rsidRDefault="00F95C51" w:rsidP="005168E5">
      <w:pPr>
        <w:pStyle w:val="a5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2.Особенности образовательного процесса (характеристика образовательных программ, инновационная деятельность, </w:t>
      </w:r>
      <w:r w:rsidR="006B26B7"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6B7"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общеобразовательного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6B7"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дополнительных образовательных услуг, предоставляемых общеобразовательным учреждением (в том числе на платной договорной основе), условия и порядок их предоставления;</w:t>
      </w:r>
    </w:p>
    <w:p w:rsidR="00F95C51" w:rsidRDefault="00F95C51" w:rsidP="005168E5">
      <w:pPr>
        <w:pStyle w:val="a5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осуществления образовательного процесса (</w:t>
      </w:r>
      <w:r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обучения;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кадровый состав).</w:t>
      </w:r>
    </w:p>
    <w:p w:rsidR="006B26B7" w:rsidRDefault="00F95C51" w:rsidP="005168E5">
      <w:pPr>
        <w:pStyle w:val="a5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деятельности образовательного учреждения, качество образования (</w:t>
      </w:r>
      <w:r w:rsidR="006B26B7"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учебные результаты обучающихся и выпускников последнего года (в том числе на ЕГЭ, в рамках внешней аттестации выпускников основной школы, в процессах регионального и/или аттестационного образовательного тестирования, на олимпиадах, в ученических конкурсах);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обучающихся в предметных олимпиадах, конкурсах, в сфере спорта, искусства, технического творчества и др.)</w:t>
      </w:r>
    </w:p>
    <w:p w:rsidR="006B26B7" w:rsidRDefault="00F95C51" w:rsidP="005168E5">
      <w:pPr>
        <w:pStyle w:val="a5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Воспитательная работа (основные направления работы, достижения, работа с родителями,</w:t>
      </w:r>
      <w:r w:rsidR="0051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6B7"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школьников, меры по охране и укреплению здоровья;</w:t>
      </w:r>
      <w:r w:rsid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6B7"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активность и социальное партнерство общеобразовательного учреждения (сотрудничество с вузами, учреждениями среднего профобразования,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др.), публикации в СМИ об общеобразовательном учреждении;</w:t>
      </w:r>
    </w:p>
    <w:p w:rsidR="0094345B" w:rsidRPr="0054074E" w:rsidRDefault="0094345B" w:rsidP="005168E5">
      <w:pPr>
        <w:pStyle w:val="a5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Финансово-экономическая деятельность.</w:t>
      </w:r>
    </w:p>
    <w:p w:rsidR="006B26B7" w:rsidRPr="0054074E" w:rsidRDefault="006B26B7" w:rsidP="0076606C">
      <w:pPr>
        <w:spacing w:after="150" w:line="312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отчёту.</w:t>
      </w:r>
    </w:p>
    <w:p w:rsidR="006B26B7" w:rsidRPr="0054074E" w:rsidRDefault="006B26B7" w:rsidP="0054074E">
      <w:pPr>
        <w:numPr>
          <w:ilvl w:val="1"/>
          <w:numId w:val="6"/>
        </w:numPr>
        <w:tabs>
          <w:tab w:val="num" w:pos="567"/>
        </w:tabs>
        <w:spacing w:after="150" w:line="312" w:lineRule="atLeast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каждому из разделов представляется в сжатом виде, с максимально возможным использованием количественных данных, таблиц, диаграмм, списков и перечней. Текстовая часть каждого из разделов должна быть минимизирована, с тем, чтобы отчёт в общем своем объеме был доступен для прочтения, в том числе обучающимися и их родителями.</w:t>
      </w:r>
    </w:p>
    <w:p w:rsidR="006B26B7" w:rsidRDefault="006B26B7" w:rsidP="0054074E">
      <w:pPr>
        <w:numPr>
          <w:ilvl w:val="1"/>
          <w:numId w:val="6"/>
        </w:numPr>
        <w:tabs>
          <w:tab w:val="num" w:pos="567"/>
        </w:tabs>
        <w:spacing w:after="150" w:line="312" w:lineRule="atLeast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6B26B7" w:rsidRPr="005168E5" w:rsidRDefault="006B26B7" w:rsidP="005168E5">
      <w:pPr>
        <w:numPr>
          <w:ilvl w:val="1"/>
          <w:numId w:val="6"/>
        </w:numPr>
        <w:tabs>
          <w:tab w:val="clear" w:pos="1070"/>
          <w:tab w:val="num" w:pos="567"/>
        </w:tabs>
        <w:spacing w:after="150" w:line="312" w:lineRule="atLeast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заключение каждого раздела представляются краткие итоговые выводы, обобщающие и разъясняющие приводимые данные.</w:t>
      </w:r>
    </w:p>
    <w:p w:rsidR="006B26B7" w:rsidRDefault="006B26B7" w:rsidP="0094345B">
      <w:pPr>
        <w:numPr>
          <w:ilvl w:val="1"/>
          <w:numId w:val="6"/>
        </w:numPr>
        <w:spacing w:after="150" w:line="312" w:lineRule="atLeas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Опубликование личных сведений об обучающихся в отчёте не допускается.</w:t>
      </w:r>
    </w:p>
    <w:p w:rsidR="006B26B7" w:rsidRDefault="006B26B7" w:rsidP="0094345B">
      <w:pPr>
        <w:numPr>
          <w:ilvl w:val="1"/>
          <w:numId w:val="6"/>
        </w:numPr>
        <w:spacing w:after="150" w:line="312" w:lineRule="atLeas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Отчёт </w:t>
      </w:r>
      <w:r w:rsidR="0054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на </w:t>
      </w:r>
      <w:r w:rsidR="0076606C" w:rsidRPr="00E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</w:t>
      </w:r>
      <w:r w:rsidR="0054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овете школы </w:t>
      </w:r>
      <w:proofErr w:type="gramStart"/>
      <w:r w:rsidR="0054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6C" w:rsidRPr="00E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</w:t>
      </w:r>
      <w:proofErr w:type="gramEnd"/>
      <w:r w:rsidR="0076606C" w:rsidRPr="00E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школы.</w:t>
      </w:r>
    </w:p>
    <w:p w:rsidR="0094345B" w:rsidRDefault="005168E5" w:rsidP="0094345B">
      <w:pPr>
        <w:spacing w:after="0" w:line="312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26B7"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отчёта должен быть не позднее 1 августа опубликован либо размещен на сайте в сети </w:t>
      </w:r>
    </w:p>
    <w:p w:rsidR="006B26B7" w:rsidRDefault="0094345B" w:rsidP="0094345B">
      <w:pPr>
        <w:spacing w:after="0" w:line="312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B26B7"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Интернет.</w:t>
      </w:r>
    </w:p>
    <w:sectPr w:rsidR="006B26B7" w:rsidSect="0076606C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7151"/>
    <w:multiLevelType w:val="multilevel"/>
    <w:tmpl w:val="16A8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F0B5A"/>
    <w:multiLevelType w:val="multilevel"/>
    <w:tmpl w:val="9460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86308"/>
    <w:multiLevelType w:val="multilevel"/>
    <w:tmpl w:val="EFE6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A01E8"/>
    <w:multiLevelType w:val="multilevel"/>
    <w:tmpl w:val="AD00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40D06"/>
    <w:multiLevelType w:val="multilevel"/>
    <w:tmpl w:val="ABC2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1383C"/>
    <w:multiLevelType w:val="multilevel"/>
    <w:tmpl w:val="2FE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259B1"/>
    <w:multiLevelType w:val="multilevel"/>
    <w:tmpl w:val="47C82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D0FC1"/>
    <w:multiLevelType w:val="multilevel"/>
    <w:tmpl w:val="29448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D77FF"/>
    <w:multiLevelType w:val="multilevel"/>
    <w:tmpl w:val="684CA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C5DDA"/>
    <w:multiLevelType w:val="multilevel"/>
    <w:tmpl w:val="6D76D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7"/>
    <w:rsid w:val="002A745C"/>
    <w:rsid w:val="00491D69"/>
    <w:rsid w:val="004E0780"/>
    <w:rsid w:val="004F0E8D"/>
    <w:rsid w:val="005168E5"/>
    <w:rsid w:val="0054074E"/>
    <w:rsid w:val="005451EF"/>
    <w:rsid w:val="00571760"/>
    <w:rsid w:val="006B26B7"/>
    <w:rsid w:val="0076606C"/>
    <w:rsid w:val="007B4A7E"/>
    <w:rsid w:val="007F13AC"/>
    <w:rsid w:val="008350D0"/>
    <w:rsid w:val="0094345B"/>
    <w:rsid w:val="00B11887"/>
    <w:rsid w:val="00CE7BA5"/>
    <w:rsid w:val="00DB0C55"/>
    <w:rsid w:val="00DC231A"/>
    <w:rsid w:val="00E62C90"/>
    <w:rsid w:val="00F2501C"/>
    <w:rsid w:val="00F41927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F4E1F-501C-4E50-AA09-4E5D00B2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B7"/>
    <w:pPr>
      <w:spacing w:after="15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B7"/>
    <w:rPr>
      <w:b/>
      <w:bCs/>
    </w:rPr>
  </w:style>
  <w:style w:type="paragraph" w:styleId="a5">
    <w:name w:val="List Paragraph"/>
    <w:basedOn w:val="a"/>
    <w:uiPriority w:val="34"/>
    <w:qFormat/>
    <w:rsid w:val="007660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74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516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168E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2024-04-02T12:49:00Z</cp:lastPrinted>
  <dcterms:created xsi:type="dcterms:W3CDTF">2021-01-26T10:43:00Z</dcterms:created>
  <dcterms:modified xsi:type="dcterms:W3CDTF">2024-04-04T05:40:00Z</dcterms:modified>
</cp:coreProperties>
</file>