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EB8" w:rsidRPr="0044514D" w:rsidRDefault="00C81EB8" w:rsidP="00C81EB8">
      <w:pPr>
        <w:pStyle w:val="a3"/>
        <w:shd w:val="clear" w:color="auto" w:fill="FFFFFF"/>
        <w:spacing w:before="0" w:beforeAutospacing="0" w:after="0" w:afterAutospacing="0" w:line="250" w:lineRule="atLeast"/>
        <w:jc w:val="center"/>
        <w:rPr>
          <w:color w:val="000000"/>
        </w:rPr>
      </w:pPr>
      <w:r w:rsidRPr="0044514D">
        <w:rPr>
          <w:b/>
          <w:bCs/>
          <w:color w:val="000000"/>
          <w:u w:val="single"/>
        </w:rPr>
        <w:t>Родительское собрание</w:t>
      </w:r>
    </w:p>
    <w:p w:rsidR="00C81EB8" w:rsidRDefault="00C81EB8" w:rsidP="00C81EB8">
      <w:pPr>
        <w:pStyle w:val="a3"/>
        <w:shd w:val="clear" w:color="auto" w:fill="FFFFFF"/>
        <w:spacing w:before="0" w:beforeAutospacing="0" w:after="0" w:afterAutospacing="0" w:line="250" w:lineRule="atLeast"/>
        <w:jc w:val="center"/>
        <w:rPr>
          <w:b/>
          <w:bCs/>
          <w:color w:val="000000"/>
          <w:u w:val="single"/>
        </w:rPr>
      </w:pPr>
      <w:r w:rsidRPr="0044514D">
        <w:rPr>
          <w:b/>
          <w:bCs/>
          <w:color w:val="000000"/>
          <w:u w:val="single"/>
        </w:rPr>
        <w:t>«Правильное питание – залог здоровья учеников»</w:t>
      </w:r>
    </w:p>
    <w:p w:rsidR="00C81EB8" w:rsidRPr="0044514D" w:rsidRDefault="00C81EB8" w:rsidP="00C81EB8">
      <w:pPr>
        <w:pStyle w:val="a3"/>
        <w:shd w:val="clear" w:color="auto" w:fill="FFFFFF"/>
        <w:spacing w:before="0" w:beforeAutospacing="0" w:after="0" w:afterAutospacing="0" w:line="250" w:lineRule="atLeast"/>
        <w:jc w:val="center"/>
        <w:rPr>
          <w:color w:val="000000"/>
        </w:rPr>
      </w:pPr>
    </w:p>
    <w:p w:rsidR="00C81EB8" w:rsidRPr="0044514D" w:rsidRDefault="00C81EB8" w:rsidP="00C81EB8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44514D">
        <w:rPr>
          <w:b/>
          <w:bCs/>
          <w:color w:val="000000"/>
        </w:rPr>
        <w:t>Цель:</w:t>
      </w:r>
      <w:r w:rsidRPr="0044514D">
        <w:rPr>
          <w:color w:val="000000"/>
        </w:rPr>
        <w:t> способствовать просвещению родителей в вопросах сохранения здоровья детей через правильное питание.</w:t>
      </w:r>
    </w:p>
    <w:p w:rsidR="00C81EB8" w:rsidRPr="0044514D" w:rsidRDefault="00C81EB8" w:rsidP="00C81EB8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44514D">
        <w:rPr>
          <w:b/>
          <w:bCs/>
          <w:color w:val="000000"/>
        </w:rPr>
        <w:t>Задачи:</w:t>
      </w:r>
    </w:p>
    <w:p w:rsidR="00C81EB8" w:rsidRDefault="00C81EB8" w:rsidP="00C81EB8">
      <w:pPr>
        <w:pStyle w:val="a3"/>
        <w:numPr>
          <w:ilvl w:val="0"/>
          <w:numId w:val="3"/>
        </w:numPr>
        <w:shd w:val="clear" w:color="auto" w:fill="FFFFFF"/>
        <w:tabs>
          <w:tab w:val="left" w:pos="851"/>
        </w:tabs>
        <w:spacing w:before="0" w:beforeAutospacing="0" w:after="0" w:afterAutospacing="0" w:line="276" w:lineRule="auto"/>
        <w:jc w:val="both"/>
        <w:rPr>
          <w:color w:val="000000"/>
        </w:rPr>
      </w:pPr>
      <w:r w:rsidRPr="004F46C7">
        <w:rPr>
          <w:color w:val="000000"/>
        </w:rPr>
        <w:t>Формировать у родителей представления о значимости правильного питания детей как составной части культуры здоровья.</w:t>
      </w:r>
    </w:p>
    <w:p w:rsidR="00C81EB8" w:rsidRPr="004F46C7" w:rsidRDefault="00C81EB8" w:rsidP="00C81EB8">
      <w:pPr>
        <w:pStyle w:val="a3"/>
        <w:numPr>
          <w:ilvl w:val="0"/>
          <w:numId w:val="3"/>
        </w:numPr>
        <w:shd w:val="clear" w:color="auto" w:fill="FFFFFF"/>
        <w:tabs>
          <w:tab w:val="left" w:pos="851"/>
        </w:tabs>
        <w:spacing w:before="0" w:beforeAutospacing="0" w:after="0" w:afterAutospacing="0" w:line="276" w:lineRule="auto"/>
        <w:jc w:val="both"/>
        <w:rPr>
          <w:color w:val="000000"/>
        </w:rPr>
      </w:pPr>
      <w:r w:rsidRPr="004F46C7">
        <w:rPr>
          <w:color w:val="000000"/>
        </w:rPr>
        <w:t>Показать значимость и необходимость горячего питания для детей в школе.</w:t>
      </w:r>
    </w:p>
    <w:p w:rsidR="00C81EB8" w:rsidRPr="004F46C7" w:rsidRDefault="00C81EB8" w:rsidP="00C81EB8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4F46C7">
        <w:rPr>
          <w:color w:val="000000"/>
        </w:rPr>
        <w:t>Воспитывать ответственное отношение родителей к здоровью детей.</w:t>
      </w:r>
      <w:r w:rsidRPr="004F46C7">
        <w:rPr>
          <w:color w:val="333333"/>
        </w:rPr>
        <w:t xml:space="preserve"> </w:t>
      </w:r>
    </w:p>
    <w:p w:rsidR="00C81EB8" w:rsidRPr="004F46C7" w:rsidRDefault="00C81EB8" w:rsidP="00C81EB8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4F46C7">
        <w:rPr>
          <w:color w:val="000000"/>
        </w:rPr>
        <w:t>Дать рекомендации по правильному питанию детей.</w:t>
      </w:r>
    </w:p>
    <w:p w:rsidR="00C81EB8" w:rsidRPr="0044514D" w:rsidRDefault="00C81EB8" w:rsidP="00C81EB8">
      <w:pPr>
        <w:tabs>
          <w:tab w:val="left" w:pos="709"/>
          <w:tab w:val="left" w:pos="993"/>
        </w:tabs>
        <w:spacing w:after="0"/>
        <w:ind w:left="426" w:firstLine="141"/>
        <w:jc w:val="both"/>
        <w:rPr>
          <w:rFonts w:ascii="Times New Roman" w:hAnsi="Times New Roman" w:cs="Times New Roman"/>
          <w:sz w:val="24"/>
          <w:szCs w:val="24"/>
        </w:rPr>
      </w:pPr>
    </w:p>
    <w:p w:rsidR="00C81EB8" w:rsidRPr="0044514D" w:rsidRDefault="00C81EB8" w:rsidP="00C81EB8">
      <w:pPr>
        <w:pStyle w:val="a3"/>
        <w:shd w:val="clear" w:color="auto" w:fill="FFFFFF"/>
        <w:spacing w:before="0" w:beforeAutospacing="0" w:after="0" w:afterAutospacing="0" w:line="250" w:lineRule="atLeast"/>
        <w:jc w:val="center"/>
        <w:rPr>
          <w:color w:val="000000"/>
        </w:rPr>
      </w:pPr>
      <w:r w:rsidRPr="0044514D">
        <w:rPr>
          <w:b/>
          <w:bCs/>
          <w:color w:val="000000"/>
        </w:rPr>
        <w:t>Ход собрания.</w:t>
      </w:r>
    </w:p>
    <w:p w:rsidR="00C81EB8" w:rsidRPr="0044514D" w:rsidRDefault="00C81EB8" w:rsidP="00C81EB8">
      <w:pPr>
        <w:pStyle w:val="a3"/>
        <w:shd w:val="clear" w:color="auto" w:fill="FFFFFF"/>
        <w:spacing w:before="0" w:beforeAutospacing="0" w:after="0" w:afterAutospacing="0" w:line="250" w:lineRule="atLeast"/>
        <w:jc w:val="both"/>
        <w:rPr>
          <w:color w:val="000000"/>
        </w:rPr>
      </w:pPr>
      <w:r>
        <w:rPr>
          <w:b/>
          <w:bCs/>
          <w:color w:val="000000"/>
          <w:u w:val="single"/>
        </w:rPr>
        <w:t xml:space="preserve"> </w:t>
      </w:r>
    </w:p>
    <w:p w:rsidR="00C81EB8" w:rsidRDefault="00C81EB8" w:rsidP="00C81EB8">
      <w:pPr>
        <w:pStyle w:val="a3"/>
        <w:shd w:val="clear" w:color="auto" w:fill="FFFFFF"/>
        <w:spacing w:before="0" w:beforeAutospacing="0" w:after="0" w:afterAutospacing="0" w:line="250" w:lineRule="atLeast"/>
        <w:ind w:firstLine="567"/>
        <w:jc w:val="both"/>
        <w:rPr>
          <w:b/>
          <w:color w:val="000000"/>
        </w:rPr>
      </w:pPr>
      <w:r>
        <w:rPr>
          <w:b/>
          <w:color w:val="000000"/>
        </w:rPr>
        <w:t>Вступление</w:t>
      </w:r>
    </w:p>
    <w:p w:rsidR="00C81EB8" w:rsidRPr="00C047DC" w:rsidRDefault="00C81EB8" w:rsidP="00C81EB8">
      <w:pPr>
        <w:pStyle w:val="a3"/>
        <w:shd w:val="clear" w:color="auto" w:fill="FFFFFF"/>
        <w:spacing w:before="0" w:beforeAutospacing="0" w:after="0" w:afterAutospacing="0" w:line="250" w:lineRule="atLeast"/>
        <w:ind w:firstLine="567"/>
        <w:jc w:val="both"/>
        <w:rPr>
          <w:b/>
          <w:color w:val="000000"/>
        </w:rPr>
      </w:pPr>
      <w:r w:rsidRPr="00C047DC">
        <w:rPr>
          <w:b/>
          <w:color w:val="000000"/>
        </w:rPr>
        <w:t>Работа в группах</w:t>
      </w:r>
    </w:p>
    <w:p w:rsidR="00C81EB8" w:rsidRDefault="00C81EB8" w:rsidP="00C81EB8">
      <w:pPr>
        <w:pStyle w:val="a3"/>
        <w:shd w:val="clear" w:color="auto" w:fill="FFFFFF"/>
        <w:spacing w:before="0" w:beforeAutospacing="0" w:after="0" w:afterAutospacing="0" w:line="250" w:lineRule="atLeast"/>
        <w:ind w:firstLine="567"/>
        <w:jc w:val="both"/>
        <w:rPr>
          <w:b/>
          <w:bCs/>
          <w:color w:val="000000"/>
          <w:u w:val="single"/>
        </w:rPr>
      </w:pPr>
      <w:r>
        <w:rPr>
          <w:color w:val="000000"/>
        </w:rPr>
        <w:t>Участникам он-</w:t>
      </w:r>
      <w:proofErr w:type="spellStart"/>
      <w:r>
        <w:rPr>
          <w:color w:val="000000"/>
        </w:rPr>
        <w:t>лайн</w:t>
      </w:r>
      <w:proofErr w:type="spellEnd"/>
      <w:r>
        <w:rPr>
          <w:color w:val="000000"/>
        </w:rPr>
        <w:t xml:space="preserve"> собрания предлагается и</w:t>
      </w:r>
      <w:r w:rsidRPr="00202AB0">
        <w:rPr>
          <w:color w:val="000000"/>
        </w:rPr>
        <w:t xml:space="preserve">з буквенной  неразберихи </w:t>
      </w:r>
      <w:r>
        <w:rPr>
          <w:color w:val="000000"/>
        </w:rPr>
        <w:t xml:space="preserve"> </w:t>
      </w:r>
      <w:r w:rsidRPr="00202AB0">
        <w:rPr>
          <w:color w:val="000000"/>
        </w:rPr>
        <w:t xml:space="preserve"> составить слова таким образом, чтобы можно было прочесть предложение</w:t>
      </w:r>
      <w:r>
        <w:rPr>
          <w:color w:val="000000"/>
        </w:rPr>
        <w:t xml:space="preserve">   </w:t>
      </w:r>
    </w:p>
    <w:p w:rsidR="00C81EB8" w:rsidRPr="00202AB0" w:rsidRDefault="00C81EB8" w:rsidP="00C81EB8">
      <w:pPr>
        <w:pStyle w:val="a3"/>
        <w:shd w:val="clear" w:color="auto" w:fill="FFFFFF"/>
        <w:spacing w:before="0" w:beforeAutospacing="0" w:after="0" w:afterAutospacing="0" w:line="250" w:lineRule="atLeast"/>
        <w:ind w:firstLine="567"/>
        <w:jc w:val="both"/>
        <w:rPr>
          <w:i/>
          <w:iCs/>
          <w:color w:val="000000"/>
        </w:rPr>
      </w:pPr>
      <w:r w:rsidRPr="00202AB0">
        <w:rPr>
          <w:i/>
          <w:iCs/>
          <w:color w:val="000000"/>
        </w:rPr>
        <w:t>Игра «Составь слова»:</w:t>
      </w:r>
    </w:p>
    <w:p w:rsidR="00C81EB8" w:rsidRPr="00C81EB8" w:rsidRDefault="00C81EB8" w:rsidP="00C81EB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2A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Буквенная неразбериха: ЗДО, НЕ, БЕЗ, НО, ЗДО, НИЧТО, РОВЬЯ, СЕ,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02A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РОВЬЕ. </w:t>
      </w:r>
      <w:r w:rsidRPr="00202A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(родители </w:t>
      </w:r>
      <w:r w:rsidR="007B1E7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202A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составляют предложение)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</w:p>
    <w:p w:rsidR="00C81EB8" w:rsidRPr="00202AB0" w:rsidRDefault="00C81EB8" w:rsidP="00C81EB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02A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(Ответ:</w:t>
      </w:r>
      <w:proofErr w:type="gramEnd"/>
      <w:r w:rsidRPr="00202A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gramStart"/>
      <w:r w:rsidRPr="00202A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«Здоровье – не все, но без здоровья – ничто»).</w:t>
      </w:r>
      <w:r w:rsidRPr="00C81EB8">
        <w:rPr>
          <w:color w:val="000000"/>
        </w:rPr>
        <w:t xml:space="preserve"> </w:t>
      </w:r>
      <w:proofErr w:type="gramEnd"/>
    </w:p>
    <w:p w:rsidR="00C81EB8" w:rsidRPr="00202AB0" w:rsidRDefault="00C81EB8" w:rsidP="00C81EB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2A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 – совершенство природы. Но для того, чтобы он мог пользоваться благами жизни, наслаждаться ее красотой, очень важно иметь здоровье. «Здоровье – не все, но без здоровья – ничто», - говорил мудрый Сократ.</w:t>
      </w:r>
    </w:p>
    <w:p w:rsidR="00C81EB8" w:rsidRPr="00C047DC" w:rsidRDefault="00C81EB8" w:rsidP="00C81EB8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047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Притча.</w:t>
      </w:r>
    </w:p>
    <w:p w:rsidR="00C81EB8" w:rsidRDefault="00C81EB8" w:rsidP="00C81EB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2AB0">
        <w:rPr>
          <w:rFonts w:ascii="Times New Roman" w:hAnsi="Times New Roman" w:cs="Times New Roman"/>
          <w:sz w:val="24"/>
          <w:szCs w:val="24"/>
        </w:rPr>
        <w:t>Тихая, полноводная</w:t>
      </w:r>
      <w:r w:rsidRPr="0044514D">
        <w:rPr>
          <w:rFonts w:ascii="Times New Roman" w:hAnsi="Times New Roman" w:cs="Times New Roman"/>
          <w:sz w:val="24"/>
          <w:szCs w:val="24"/>
        </w:rPr>
        <w:t xml:space="preserve"> река, в ней купаются дети, не очень умеющие плавать. Впереди – огромный, кипящий водопад. Течение уносит детей, они оказываются в падающем потоке воды, рискуя разбиться и погибнуть, а мы, взрослые, стоим внизу, протягиваем руки и пытаемся их спасти, в то время как все мы должны были бы быть наверху, где спокойное течение, и учить их плавать.</w:t>
      </w:r>
      <w:r w:rsidR="00705F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1EB8" w:rsidRPr="0044514D" w:rsidRDefault="00C81EB8" w:rsidP="00C81EB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514D">
        <w:rPr>
          <w:rFonts w:ascii="Times New Roman" w:hAnsi="Times New Roman" w:cs="Times New Roman"/>
          <w:sz w:val="24"/>
          <w:szCs w:val="24"/>
        </w:rPr>
        <w:t>Если перенести данную метафору в область здоровья, то река – это образ жизни, и наша общая задача – научить каждого ребёнка безопасному плаванию по ней, всячески помогая ему в выборе стиля жизни, способствующего сохранению и укреплению здоровья.</w:t>
      </w:r>
    </w:p>
    <w:p w:rsidR="00C81EB8" w:rsidRPr="0044514D" w:rsidRDefault="00C81EB8" w:rsidP="00C81EB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C81EB8" w:rsidRDefault="00F400B5" w:rsidP="00C81EB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C81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Участникам собрания   предлагается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подумать</w:t>
      </w:r>
      <w:r w:rsidR="00C81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C81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следующи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C81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вопрос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="00C81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C81EB8" w:rsidRPr="00202AB0" w:rsidRDefault="00C81EB8" w:rsidP="00C81EB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202A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«Что </w:t>
      </w:r>
      <w:r w:rsidR="00FB1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Ваш взгляд означае</w:t>
      </w:r>
      <w:r w:rsidRPr="00202A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правильное питание»?</w:t>
      </w:r>
      <w:r w:rsidR="001A76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81EB8" w:rsidRDefault="001A7646" w:rsidP="007B1E7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84124" w:rsidRPr="001159C5" w:rsidRDefault="00384124" w:rsidP="00384124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9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Правильное питание</w:t>
      </w:r>
      <w:r w:rsidRPr="001159C5">
        <w:rPr>
          <w:rFonts w:ascii="Times New Roman" w:eastAsia="Times New Roman" w:hAnsi="Times New Roman" w:cs="Times New Roman"/>
          <w:sz w:val="24"/>
          <w:szCs w:val="24"/>
          <w:lang w:eastAsia="ru-RU"/>
        </w:rPr>
        <w:t> - наличие в меню всех необходимых питательных веществ.</w:t>
      </w:r>
    </w:p>
    <w:p w:rsidR="00384124" w:rsidRPr="001159C5" w:rsidRDefault="00384124" w:rsidP="00384124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9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Правильное питание</w:t>
      </w:r>
      <w:r w:rsidRPr="001159C5">
        <w:rPr>
          <w:rFonts w:ascii="Times New Roman" w:eastAsia="Times New Roman" w:hAnsi="Times New Roman" w:cs="Times New Roman"/>
          <w:sz w:val="24"/>
          <w:szCs w:val="24"/>
          <w:lang w:eastAsia="ru-RU"/>
        </w:rPr>
        <w:t> - это сбалансированное питание с поступлением всех необходимых веществ, в том числе холестерина, углеводов и клетчатки, нужного количества витаминов, минеральных веществ и микроэлементов.</w:t>
      </w:r>
    </w:p>
    <w:p w:rsidR="00384124" w:rsidRPr="001159C5" w:rsidRDefault="00384124" w:rsidP="00384124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9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Правильное питание</w:t>
      </w:r>
      <w:r w:rsidRPr="00115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это ограничение поступления вредных веществ. Начать ограничивать себя нужно от более вредного к менее </w:t>
      </w:r>
      <w:proofErr w:type="gramStart"/>
      <w:r w:rsidRPr="001159C5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вредному</w:t>
      </w:r>
      <w:proofErr w:type="gramEnd"/>
      <w:r w:rsidRPr="00115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например, от газированной воды до рафинированных продуктов, таких как сахар, рафинированные.</w:t>
      </w:r>
      <w:r w:rsidR="00705FC8" w:rsidRPr="00115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81EB8" w:rsidRPr="001159C5" w:rsidRDefault="00C81EB8" w:rsidP="00C81EB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1EB8" w:rsidRPr="00590838" w:rsidRDefault="00C81EB8" w:rsidP="00C81EB8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59083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lastRenderedPageBreak/>
        <w:t xml:space="preserve">Участники </w:t>
      </w:r>
      <w:r w:rsidR="00FB1D2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собрания предлагается подумать над следующими вопросами</w:t>
      </w:r>
      <w:r w:rsidRPr="0059083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:</w:t>
      </w:r>
    </w:p>
    <w:p w:rsidR="00C81EB8" w:rsidRPr="00590838" w:rsidRDefault="00C81EB8" w:rsidP="00C81EB8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 w:themeColor="text1"/>
          <w:sz w:val="18"/>
          <w:szCs w:val="18"/>
        </w:rPr>
      </w:pPr>
      <w:r w:rsidRPr="00590838">
        <w:rPr>
          <w:color w:val="000000" w:themeColor="text1"/>
        </w:rPr>
        <w:t>- Завтракает ли ваш ребёнок?</w:t>
      </w:r>
    </w:p>
    <w:p w:rsidR="00C81EB8" w:rsidRPr="00590838" w:rsidRDefault="00C81EB8" w:rsidP="00C81EB8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 w:themeColor="text1"/>
          <w:sz w:val="18"/>
          <w:szCs w:val="18"/>
        </w:rPr>
      </w:pPr>
      <w:r w:rsidRPr="00590838">
        <w:rPr>
          <w:color w:val="000000" w:themeColor="text1"/>
        </w:rPr>
        <w:t>-  Сколько раз в день питается ваш ребёнок?</w:t>
      </w:r>
    </w:p>
    <w:p w:rsidR="00C81EB8" w:rsidRPr="00590838" w:rsidRDefault="00C81EB8" w:rsidP="00C81EB8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 w:themeColor="text1"/>
          <w:sz w:val="18"/>
          <w:szCs w:val="18"/>
        </w:rPr>
      </w:pPr>
      <w:r w:rsidRPr="00590838">
        <w:rPr>
          <w:color w:val="000000" w:themeColor="text1"/>
        </w:rPr>
        <w:t xml:space="preserve"> - Питается ли ваш ребёнок фаст-</w:t>
      </w:r>
      <w:proofErr w:type="spellStart"/>
      <w:r w:rsidRPr="00590838">
        <w:rPr>
          <w:color w:val="000000" w:themeColor="text1"/>
        </w:rPr>
        <w:t>фудом</w:t>
      </w:r>
      <w:proofErr w:type="spellEnd"/>
      <w:r w:rsidRPr="00590838">
        <w:rPr>
          <w:color w:val="000000" w:themeColor="text1"/>
        </w:rPr>
        <w:t>?</w:t>
      </w:r>
    </w:p>
    <w:p w:rsidR="00C81EB8" w:rsidRPr="00590838" w:rsidRDefault="00C81EB8" w:rsidP="00F400B5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 w:themeColor="text1"/>
          <w:sz w:val="18"/>
          <w:szCs w:val="18"/>
        </w:rPr>
      </w:pPr>
      <w:r w:rsidRPr="00590838">
        <w:rPr>
          <w:color w:val="000000" w:themeColor="text1"/>
        </w:rPr>
        <w:t xml:space="preserve"> - Любимая пища вашего ребёнка?</w:t>
      </w:r>
      <w:r w:rsidR="00F400B5">
        <w:rPr>
          <w:color w:val="000000" w:themeColor="text1"/>
        </w:rPr>
        <w:t xml:space="preserve"> </w:t>
      </w:r>
    </w:p>
    <w:p w:rsidR="00C81EB8" w:rsidRPr="00590838" w:rsidRDefault="00C81EB8" w:rsidP="00C81EB8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 w:themeColor="text1"/>
          <w:sz w:val="18"/>
          <w:szCs w:val="18"/>
        </w:rPr>
      </w:pPr>
      <w:r w:rsidRPr="00590838">
        <w:rPr>
          <w:color w:val="000000" w:themeColor="text1"/>
        </w:rPr>
        <w:t>- Как вы считаете, не соблюдение правила рационального питания, могут каким-то образом повлиять на здоровье вашего ребёнка?</w:t>
      </w:r>
    </w:p>
    <w:p w:rsidR="00F400B5" w:rsidRDefault="00FB1D2C" w:rsidP="00C81EB8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DE257F" w:rsidRDefault="00FB1D2C" w:rsidP="00C81EB8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Представляются результаты </w:t>
      </w:r>
      <w:r w:rsidR="00F400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анкетирования</w:t>
      </w:r>
      <w:r w:rsidR="00F400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родителей учащихся начальной школы </w:t>
      </w:r>
    </w:p>
    <w:p w:rsidR="00DE257F" w:rsidRDefault="00DE257F" w:rsidP="00C81EB8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B1D2C" w:rsidRPr="00FB1D2C" w:rsidRDefault="00FB1D2C" w:rsidP="00FB1D2C">
      <w:pPr>
        <w:pStyle w:val="a3"/>
        <w:shd w:val="clear" w:color="auto" w:fill="FFFFFF"/>
        <w:spacing w:before="0" w:beforeAutospacing="0" w:after="0" w:afterAutospacing="0" w:line="250" w:lineRule="atLeast"/>
        <w:jc w:val="center"/>
        <w:rPr>
          <w:rFonts w:ascii="Arial" w:hAnsi="Arial" w:cs="Arial"/>
          <w:sz w:val="18"/>
          <w:szCs w:val="18"/>
        </w:rPr>
      </w:pPr>
      <w:r w:rsidRPr="00FB1D2C">
        <w:t>Завтракает ли ваш ребёнок?</w:t>
      </w:r>
    </w:p>
    <w:p w:rsidR="00FB1D2C" w:rsidRPr="00FB1D2C" w:rsidRDefault="00FB1D2C" w:rsidP="00FB1D2C">
      <w:pPr>
        <w:pStyle w:val="a3"/>
        <w:shd w:val="clear" w:color="auto" w:fill="FFFFFF"/>
        <w:spacing w:before="0" w:beforeAutospacing="0" w:after="0" w:afterAutospacing="0" w:line="250" w:lineRule="atLeast"/>
        <w:rPr>
          <w:rFonts w:ascii="Arial" w:hAnsi="Arial" w:cs="Arial"/>
          <w:sz w:val="18"/>
          <w:szCs w:val="18"/>
        </w:rPr>
      </w:pPr>
      <w:r w:rsidRPr="00FB1D2C">
        <w:t xml:space="preserve">да – </w:t>
      </w:r>
      <w:r w:rsidR="008129A2">
        <w:t>7</w:t>
      </w:r>
      <w:r w:rsidRPr="00FB1D2C">
        <w:t>2%</w:t>
      </w:r>
    </w:p>
    <w:p w:rsidR="00FB1D2C" w:rsidRPr="00FB1D2C" w:rsidRDefault="00FB1D2C" w:rsidP="00FB1D2C">
      <w:pPr>
        <w:pStyle w:val="a3"/>
        <w:shd w:val="clear" w:color="auto" w:fill="FFFFFF"/>
        <w:spacing w:before="0" w:beforeAutospacing="0" w:after="0" w:afterAutospacing="0" w:line="250" w:lineRule="atLeast"/>
        <w:rPr>
          <w:rFonts w:ascii="Arial" w:hAnsi="Arial" w:cs="Arial"/>
          <w:sz w:val="18"/>
          <w:szCs w:val="18"/>
        </w:rPr>
      </w:pPr>
      <w:r w:rsidRPr="00FB1D2C">
        <w:t xml:space="preserve">иногда – </w:t>
      </w:r>
      <w:r w:rsidR="008129A2">
        <w:t>2</w:t>
      </w:r>
      <w:r w:rsidRPr="00FB1D2C">
        <w:t>5%</w:t>
      </w:r>
    </w:p>
    <w:p w:rsidR="00FB1D2C" w:rsidRDefault="00FB1D2C" w:rsidP="00FB1D2C">
      <w:pPr>
        <w:pStyle w:val="a3"/>
        <w:shd w:val="clear" w:color="auto" w:fill="FFFFFF"/>
        <w:spacing w:before="0" w:beforeAutospacing="0" w:after="0" w:afterAutospacing="0" w:line="250" w:lineRule="atLeast"/>
      </w:pPr>
      <w:r w:rsidRPr="00FB1D2C">
        <w:t>нет – 3%</w:t>
      </w:r>
    </w:p>
    <w:p w:rsidR="009D64F0" w:rsidRPr="00FB1D2C" w:rsidRDefault="009D64F0" w:rsidP="00FB1D2C">
      <w:pPr>
        <w:pStyle w:val="a3"/>
        <w:shd w:val="clear" w:color="auto" w:fill="FFFFFF"/>
        <w:spacing w:before="0" w:beforeAutospacing="0" w:after="0" w:afterAutospacing="0" w:line="250" w:lineRule="atLeast"/>
        <w:rPr>
          <w:rFonts w:ascii="Arial" w:hAnsi="Arial" w:cs="Arial"/>
          <w:sz w:val="18"/>
          <w:szCs w:val="18"/>
        </w:rPr>
      </w:pPr>
    </w:p>
    <w:p w:rsidR="009D64F0" w:rsidRDefault="00960CFA" w:rsidP="00FB1D2C">
      <w:pPr>
        <w:pStyle w:val="a3"/>
        <w:shd w:val="clear" w:color="auto" w:fill="FFFFFF"/>
        <w:spacing w:before="0" w:beforeAutospacing="0" w:after="0" w:afterAutospacing="0" w:line="250" w:lineRule="atLeast"/>
        <w:jc w:val="center"/>
        <w:rPr>
          <w:rFonts w:ascii="Arial" w:hAnsi="Arial" w:cs="Arial"/>
          <w:sz w:val="18"/>
          <w:szCs w:val="18"/>
        </w:rPr>
      </w:pPr>
      <w:r w:rsidRPr="00960CFA">
        <w:rPr>
          <w:rFonts w:ascii="Arial" w:hAnsi="Arial" w:cs="Arial"/>
          <w:noProof/>
          <w:sz w:val="18"/>
          <w:szCs w:val="18"/>
        </w:rPr>
        <w:drawing>
          <wp:inline distT="0" distB="0" distL="0" distR="0">
            <wp:extent cx="3398003" cy="1942088"/>
            <wp:effectExtent l="19050" t="0" r="11947" b="1012"/>
            <wp:docPr id="9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8129A2" w:rsidRDefault="00FB1D2C" w:rsidP="00FB1D2C">
      <w:pPr>
        <w:pStyle w:val="a3"/>
        <w:shd w:val="clear" w:color="auto" w:fill="FFFFFF"/>
        <w:spacing w:before="0" w:beforeAutospacing="0" w:after="0" w:afterAutospacing="0" w:line="250" w:lineRule="atLeast"/>
        <w:jc w:val="center"/>
      </w:pPr>
      <w:r w:rsidRPr="00FB1D2C">
        <w:rPr>
          <w:rFonts w:ascii="Arial" w:hAnsi="Arial" w:cs="Arial"/>
          <w:sz w:val="18"/>
          <w:szCs w:val="18"/>
        </w:rPr>
        <w:br/>
      </w:r>
    </w:p>
    <w:p w:rsidR="00960CFA" w:rsidRDefault="005D166E" w:rsidP="00FB1D2C">
      <w:pPr>
        <w:pStyle w:val="a3"/>
        <w:shd w:val="clear" w:color="auto" w:fill="FFFFFF"/>
        <w:spacing w:before="0" w:beforeAutospacing="0" w:after="0" w:afterAutospacing="0" w:line="250" w:lineRule="atLeast"/>
        <w:jc w:val="center"/>
      </w:pPr>
      <w:r w:rsidRPr="005D166E">
        <w:t>Сколько раз в день питается ваш ребёнок?</w:t>
      </w:r>
    </w:p>
    <w:p w:rsidR="00FB1D2C" w:rsidRPr="00FB1D2C" w:rsidRDefault="00FB1D2C" w:rsidP="00FB1D2C">
      <w:pPr>
        <w:pStyle w:val="a3"/>
        <w:shd w:val="clear" w:color="auto" w:fill="FFFFFF"/>
        <w:spacing w:before="0" w:beforeAutospacing="0" w:after="0" w:afterAutospacing="0" w:line="250" w:lineRule="atLeast"/>
        <w:rPr>
          <w:rFonts w:ascii="Arial" w:hAnsi="Arial" w:cs="Arial"/>
          <w:sz w:val="18"/>
          <w:szCs w:val="18"/>
        </w:rPr>
      </w:pPr>
      <w:r w:rsidRPr="00FB1D2C">
        <w:t>3-4 раза – 1</w:t>
      </w:r>
      <w:r w:rsidR="008129A2">
        <w:t>5</w:t>
      </w:r>
      <w:r w:rsidRPr="00FB1D2C">
        <w:t>%</w:t>
      </w:r>
    </w:p>
    <w:p w:rsidR="00FB1D2C" w:rsidRPr="00FB1D2C" w:rsidRDefault="00FB1D2C" w:rsidP="00FB1D2C">
      <w:pPr>
        <w:pStyle w:val="a3"/>
        <w:shd w:val="clear" w:color="auto" w:fill="FFFFFF"/>
        <w:spacing w:before="0" w:beforeAutospacing="0" w:after="0" w:afterAutospacing="0" w:line="250" w:lineRule="atLeast"/>
        <w:rPr>
          <w:rFonts w:ascii="Arial" w:hAnsi="Arial" w:cs="Arial"/>
          <w:sz w:val="18"/>
          <w:szCs w:val="18"/>
        </w:rPr>
      </w:pPr>
      <w:r w:rsidRPr="00FB1D2C">
        <w:t xml:space="preserve">4 раза – </w:t>
      </w:r>
      <w:r w:rsidR="008129A2">
        <w:t>60</w:t>
      </w:r>
      <w:r w:rsidRPr="00FB1D2C">
        <w:t>%</w:t>
      </w:r>
    </w:p>
    <w:p w:rsidR="00FB1D2C" w:rsidRDefault="00FB1D2C" w:rsidP="00FB1D2C">
      <w:pPr>
        <w:pStyle w:val="a3"/>
        <w:shd w:val="clear" w:color="auto" w:fill="FFFFFF"/>
        <w:spacing w:before="0" w:beforeAutospacing="0" w:after="0" w:afterAutospacing="0" w:line="250" w:lineRule="atLeast"/>
      </w:pPr>
      <w:r w:rsidRPr="00FB1D2C">
        <w:t>4-5 раз – 1</w:t>
      </w:r>
      <w:r w:rsidR="008129A2">
        <w:t>0</w:t>
      </w:r>
      <w:r w:rsidRPr="00FB1D2C">
        <w:t>%</w:t>
      </w:r>
    </w:p>
    <w:p w:rsidR="00DE257F" w:rsidRDefault="00DE257F" w:rsidP="00FB1D2C">
      <w:pPr>
        <w:pStyle w:val="a3"/>
        <w:shd w:val="clear" w:color="auto" w:fill="FFFFFF"/>
        <w:spacing w:before="0" w:beforeAutospacing="0" w:after="0" w:afterAutospacing="0" w:line="250" w:lineRule="atLeast"/>
      </w:pPr>
      <w:r w:rsidRPr="00FB1D2C">
        <w:t>5 раз – 1</w:t>
      </w:r>
      <w:r w:rsidR="008129A2">
        <w:t>0</w:t>
      </w:r>
      <w:r w:rsidRPr="00FB1D2C">
        <w:t>%</w:t>
      </w:r>
    </w:p>
    <w:p w:rsidR="00DE257F" w:rsidRPr="00FB1D2C" w:rsidRDefault="00DE257F" w:rsidP="00FB1D2C">
      <w:pPr>
        <w:pStyle w:val="a3"/>
        <w:shd w:val="clear" w:color="auto" w:fill="FFFFFF"/>
        <w:spacing w:before="0" w:beforeAutospacing="0" w:after="0" w:afterAutospacing="0" w:line="250" w:lineRule="atLeast"/>
        <w:rPr>
          <w:rFonts w:ascii="Arial" w:hAnsi="Arial" w:cs="Arial"/>
          <w:sz w:val="18"/>
          <w:szCs w:val="18"/>
        </w:rPr>
      </w:pPr>
    </w:p>
    <w:p w:rsidR="00FB1D2C" w:rsidRDefault="00DE257F" w:rsidP="00DE257F">
      <w:pPr>
        <w:pStyle w:val="a3"/>
        <w:shd w:val="clear" w:color="auto" w:fill="FFFFFF"/>
        <w:spacing w:before="0" w:beforeAutospacing="0" w:after="0" w:afterAutospacing="0" w:line="250" w:lineRule="atLeast"/>
        <w:jc w:val="center"/>
      </w:pPr>
      <w:r w:rsidRPr="00DE257F">
        <w:rPr>
          <w:noProof/>
        </w:rPr>
        <w:drawing>
          <wp:inline distT="0" distB="0" distL="0" distR="0">
            <wp:extent cx="3485582" cy="2031101"/>
            <wp:effectExtent l="19050" t="0" r="19618" b="7249"/>
            <wp:docPr id="12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DE257F" w:rsidRDefault="00DE257F" w:rsidP="00FB1D2C">
      <w:pPr>
        <w:pStyle w:val="a3"/>
        <w:shd w:val="clear" w:color="auto" w:fill="FFFFFF"/>
        <w:spacing w:before="0" w:beforeAutospacing="0" w:after="0" w:afterAutospacing="0" w:line="250" w:lineRule="atLeast"/>
      </w:pPr>
    </w:p>
    <w:p w:rsidR="00384124" w:rsidRPr="00FB1D2C" w:rsidRDefault="00384124" w:rsidP="00FB1D2C">
      <w:pPr>
        <w:pStyle w:val="a3"/>
        <w:shd w:val="clear" w:color="auto" w:fill="FFFFFF"/>
        <w:spacing w:before="0" w:beforeAutospacing="0" w:after="0" w:afterAutospacing="0" w:line="250" w:lineRule="atLeast"/>
        <w:rPr>
          <w:rFonts w:ascii="Arial" w:hAnsi="Arial" w:cs="Arial"/>
          <w:sz w:val="18"/>
          <w:szCs w:val="18"/>
        </w:rPr>
      </w:pPr>
    </w:p>
    <w:p w:rsidR="008129A2" w:rsidRDefault="008129A2" w:rsidP="008129A2">
      <w:pPr>
        <w:pStyle w:val="a3"/>
        <w:shd w:val="clear" w:color="auto" w:fill="FFFFFF"/>
        <w:spacing w:before="0" w:beforeAutospacing="0" w:after="0" w:afterAutospacing="0" w:line="250" w:lineRule="atLeast"/>
      </w:pPr>
    </w:p>
    <w:p w:rsidR="008129A2" w:rsidRDefault="008129A2" w:rsidP="008129A2">
      <w:pPr>
        <w:pStyle w:val="a3"/>
        <w:shd w:val="clear" w:color="auto" w:fill="FFFFFF"/>
        <w:spacing w:before="0" w:beforeAutospacing="0" w:after="0" w:afterAutospacing="0" w:line="250" w:lineRule="atLeast"/>
      </w:pPr>
    </w:p>
    <w:p w:rsidR="008129A2" w:rsidRDefault="008129A2" w:rsidP="008129A2">
      <w:pPr>
        <w:pStyle w:val="a3"/>
        <w:shd w:val="clear" w:color="auto" w:fill="FFFFFF"/>
        <w:spacing w:before="0" w:beforeAutospacing="0" w:after="0" w:afterAutospacing="0" w:line="250" w:lineRule="atLeast"/>
      </w:pPr>
    </w:p>
    <w:p w:rsidR="008129A2" w:rsidRDefault="008129A2" w:rsidP="008129A2">
      <w:pPr>
        <w:pStyle w:val="a3"/>
        <w:shd w:val="clear" w:color="auto" w:fill="FFFFFF"/>
        <w:spacing w:before="0" w:beforeAutospacing="0" w:after="0" w:afterAutospacing="0" w:line="250" w:lineRule="atLeast"/>
      </w:pPr>
    </w:p>
    <w:p w:rsidR="00FB1D2C" w:rsidRPr="00FB1D2C" w:rsidRDefault="00FB1D2C" w:rsidP="008129A2">
      <w:pPr>
        <w:pStyle w:val="a3"/>
        <w:shd w:val="clear" w:color="auto" w:fill="FFFFFF"/>
        <w:spacing w:before="0" w:beforeAutospacing="0" w:after="0" w:afterAutospacing="0" w:line="250" w:lineRule="atLeast"/>
        <w:rPr>
          <w:rFonts w:ascii="Arial" w:hAnsi="Arial" w:cs="Arial"/>
          <w:sz w:val="18"/>
          <w:szCs w:val="18"/>
        </w:rPr>
      </w:pPr>
      <w:r w:rsidRPr="00FB1D2C">
        <w:t>Питается ли ваш ребёнок фаст-</w:t>
      </w:r>
      <w:proofErr w:type="spellStart"/>
      <w:r w:rsidRPr="00FB1D2C">
        <w:t>фудом</w:t>
      </w:r>
      <w:proofErr w:type="spellEnd"/>
      <w:r w:rsidRPr="00FB1D2C">
        <w:t>?</w:t>
      </w:r>
    </w:p>
    <w:p w:rsidR="00FB1D2C" w:rsidRPr="00FB1D2C" w:rsidRDefault="00FB1D2C" w:rsidP="00FB1D2C">
      <w:pPr>
        <w:pStyle w:val="a3"/>
        <w:shd w:val="clear" w:color="auto" w:fill="FFFFFF"/>
        <w:spacing w:before="0" w:beforeAutospacing="0" w:after="0" w:afterAutospacing="0" w:line="250" w:lineRule="atLeast"/>
        <w:rPr>
          <w:rFonts w:ascii="Arial" w:hAnsi="Arial" w:cs="Arial"/>
          <w:sz w:val="18"/>
          <w:szCs w:val="18"/>
        </w:rPr>
      </w:pPr>
      <w:r w:rsidRPr="00FB1D2C">
        <w:t xml:space="preserve">да – </w:t>
      </w:r>
      <w:r w:rsidR="008129A2">
        <w:t>5</w:t>
      </w:r>
      <w:r w:rsidRPr="00FB1D2C">
        <w:t>%</w:t>
      </w:r>
    </w:p>
    <w:p w:rsidR="00FB1D2C" w:rsidRPr="00FB1D2C" w:rsidRDefault="00FB1D2C" w:rsidP="00FB1D2C">
      <w:pPr>
        <w:pStyle w:val="a3"/>
        <w:shd w:val="clear" w:color="auto" w:fill="FFFFFF"/>
        <w:spacing w:before="0" w:beforeAutospacing="0" w:after="0" w:afterAutospacing="0" w:line="250" w:lineRule="atLeast"/>
        <w:rPr>
          <w:rFonts w:ascii="Arial" w:hAnsi="Arial" w:cs="Arial"/>
          <w:sz w:val="18"/>
          <w:szCs w:val="18"/>
        </w:rPr>
      </w:pPr>
      <w:r w:rsidRPr="00FB1D2C">
        <w:t>нет – 3</w:t>
      </w:r>
      <w:r w:rsidR="008129A2">
        <w:t>5</w:t>
      </w:r>
      <w:r w:rsidRPr="00FB1D2C">
        <w:t>%</w:t>
      </w:r>
    </w:p>
    <w:p w:rsidR="00FB1D2C" w:rsidRDefault="00FB1D2C" w:rsidP="00FB1D2C">
      <w:pPr>
        <w:pStyle w:val="a3"/>
        <w:shd w:val="clear" w:color="auto" w:fill="FFFFFF"/>
        <w:spacing w:before="0" w:beforeAutospacing="0" w:after="0" w:afterAutospacing="0" w:line="250" w:lineRule="atLeast"/>
      </w:pPr>
      <w:r w:rsidRPr="00FB1D2C">
        <w:t xml:space="preserve">иногда – </w:t>
      </w:r>
      <w:r w:rsidR="008129A2">
        <w:t>60</w:t>
      </w:r>
      <w:r w:rsidRPr="00FB1D2C">
        <w:t>%</w:t>
      </w:r>
    </w:p>
    <w:p w:rsidR="00F02A2A" w:rsidRDefault="00F02A2A" w:rsidP="00FB1D2C">
      <w:pPr>
        <w:pStyle w:val="a3"/>
        <w:shd w:val="clear" w:color="auto" w:fill="FFFFFF"/>
        <w:spacing w:before="0" w:beforeAutospacing="0" w:after="0" w:afterAutospacing="0" w:line="250" w:lineRule="atLeast"/>
      </w:pPr>
    </w:p>
    <w:p w:rsidR="00F02A2A" w:rsidRDefault="00F02A2A" w:rsidP="00F02A2A">
      <w:pPr>
        <w:pStyle w:val="a3"/>
        <w:shd w:val="clear" w:color="auto" w:fill="FFFFFF"/>
        <w:spacing w:before="0" w:beforeAutospacing="0" w:after="0" w:afterAutospacing="0" w:line="250" w:lineRule="atLeast"/>
        <w:jc w:val="center"/>
      </w:pPr>
      <w:r w:rsidRPr="00F02A2A">
        <w:rPr>
          <w:noProof/>
        </w:rPr>
        <w:drawing>
          <wp:inline distT="0" distB="0" distL="0" distR="0">
            <wp:extent cx="3553021" cy="1917813"/>
            <wp:effectExtent l="19050" t="0" r="28379" b="6237"/>
            <wp:docPr id="14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02A2A" w:rsidRDefault="00F02A2A" w:rsidP="00384124">
      <w:pPr>
        <w:pStyle w:val="a3"/>
        <w:shd w:val="clear" w:color="auto" w:fill="FFFFFF"/>
        <w:spacing w:before="0" w:beforeAutospacing="0" w:after="0" w:afterAutospacing="0" w:line="250" w:lineRule="atLeast"/>
        <w:jc w:val="center"/>
        <w:rPr>
          <w:rFonts w:ascii="Arial" w:hAnsi="Arial" w:cs="Arial"/>
          <w:sz w:val="18"/>
          <w:szCs w:val="18"/>
        </w:rPr>
      </w:pPr>
    </w:p>
    <w:p w:rsidR="00384124" w:rsidRPr="00FB1D2C" w:rsidRDefault="00384124" w:rsidP="00384124">
      <w:pPr>
        <w:pStyle w:val="a3"/>
        <w:shd w:val="clear" w:color="auto" w:fill="FFFFFF"/>
        <w:spacing w:before="0" w:beforeAutospacing="0" w:after="0" w:afterAutospacing="0" w:line="250" w:lineRule="atLeast"/>
        <w:jc w:val="center"/>
        <w:rPr>
          <w:rFonts w:ascii="Arial" w:hAnsi="Arial" w:cs="Arial"/>
          <w:sz w:val="18"/>
          <w:szCs w:val="18"/>
        </w:rPr>
      </w:pPr>
    </w:p>
    <w:p w:rsidR="00FB1D2C" w:rsidRPr="00FB1D2C" w:rsidRDefault="00FB1D2C" w:rsidP="00FB1D2C">
      <w:pPr>
        <w:pStyle w:val="a3"/>
        <w:shd w:val="clear" w:color="auto" w:fill="FFFFFF"/>
        <w:spacing w:before="0" w:beforeAutospacing="0" w:after="0" w:afterAutospacing="0" w:line="250" w:lineRule="atLeast"/>
        <w:jc w:val="center"/>
        <w:rPr>
          <w:rFonts w:ascii="Arial" w:hAnsi="Arial" w:cs="Arial"/>
          <w:sz w:val="18"/>
          <w:szCs w:val="18"/>
        </w:rPr>
      </w:pPr>
      <w:r w:rsidRPr="00FB1D2C">
        <w:rPr>
          <w:rFonts w:ascii="Arial" w:hAnsi="Arial" w:cs="Arial"/>
          <w:sz w:val="18"/>
          <w:szCs w:val="18"/>
        </w:rPr>
        <w:br/>
      </w:r>
    </w:p>
    <w:p w:rsidR="00FB1D2C" w:rsidRPr="00FB1D2C" w:rsidRDefault="00FB1D2C" w:rsidP="00FB1D2C">
      <w:pPr>
        <w:pStyle w:val="a3"/>
        <w:shd w:val="clear" w:color="auto" w:fill="FFFFFF"/>
        <w:spacing w:before="0" w:beforeAutospacing="0" w:after="0" w:afterAutospacing="0" w:line="250" w:lineRule="atLeast"/>
        <w:jc w:val="center"/>
        <w:rPr>
          <w:rFonts w:ascii="Arial" w:hAnsi="Arial" w:cs="Arial"/>
          <w:sz w:val="18"/>
          <w:szCs w:val="18"/>
        </w:rPr>
      </w:pPr>
      <w:r w:rsidRPr="00FB1D2C">
        <w:t>Любимая пища вашего ребёнка?</w:t>
      </w:r>
    </w:p>
    <w:p w:rsidR="00FB1D2C" w:rsidRPr="00C70CE8" w:rsidRDefault="001159C5" w:rsidP="00FB1D2C">
      <w:pPr>
        <w:pStyle w:val="a3"/>
        <w:shd w:val="clear" w:color="auto" w:fill="FFFFFF"/>
        <w:spacing w:before="0" w:beforeAutospacing="0" w:after="0" w:afterAutospacing="0" w:line="250" w:lineRule="atLeast"/>
        <w:rPr>
          <w:i/>
        </w:rPr>
      </w:pPr>
      <w:r>
        <w:t xml:space="preserve">        </w:t>
      </w:r>
      <w:r w:rsidR="00FB1D2C">
        <w:t>(</w:t>
      </w:r>
      <w:r w:rsidR="00FB1D2C" w:rsidRPr="00C70CE8">
        <w:rPr>
          <w:i/>
        </w:rPr>
        <w:t>Картофель, блины, плов, курица, котлеты, тефтели.)</w:t>
      </w:r>
    </w:p>
    <w:p w:rsidR="00FB1D2C" w:rsidRPr="00C70CE8" w:rsidRDefault="00FB1D2C" w:rsidP="00FB1D2C">
      <w:pPr>
        <w:pStyle w:val="a3"/>
        <w:shd w:val="clear" w:color="auto" w:fill="FFFFFF"/>
        <w:spacing w:before="0" w:beforeAutospacing="0" w:after="0" w:afterAutospacing="0" w:line="250" w:lineRule="atLeast"/>
        <w:rPr>
          <w:rFonts w:ascii="Arial" w:hAnsi="Arial" w:cs="Arial"/>
          <w:i/>
          <w:sz w:val="18"/>
          <w:szCs w:val="18"/>
        </w:rPr>
      </w:pPr>
    </w:p>
    <w:p w:rsidR="00FB1D2C" w:rsidRPr="00FB1D2C" w:rsidRDefault="00FB1D2C" w:rsidP="00FB1D2C">
      <w:pPr>
        <w:pStyle w:val="a3"/>
        <w:shd w:val="clear" w:color="auto" w:fill="FFFFFF"/>
        <w:spacing w:before="0" w:beforeAutospacing="0" w:after="0" w:afterAutospacing="0" w:line="250" w:lineRule="atLeast"/>
        <w:jc w:val="center"/>
        <w:rPr>
          <w:rFonts w:ascii="Arial" w:hAnsi="Arial" w:cs="Arial"/>
          <w:sz w:val="18"/>
          <w:szCs w:val="18"/>
        </w:rPr>
      </w:pPr>
      <w:r w:rsidRPr="00FB1D2C">
        <w:t>Как вы считаете, не соблюдение правила рационального питания, могут каким-то образом повлиять на здоровье вашего ребёнка?</w:t>
      </w:r>
    </w:p>
    <w:p w:rsidR="00FB1D2C" w:rsidRPr="00FB1D2C" w:rsidRDefault="00FB1D2C" w:rsidP="00FB1D2C">
      <w:pPr>
        <w:pStyle w:val="a3"/>
        <w:shd w:val="clear" w:color="auto" w:fill="FFFFFF"/>
        <w:spacing w:before="0" w:beforeAutospacing="0" w:after="0" w:afterAutospacing="0" w:line="250" w:lineRule="atLeast"/>
        <w:rPr>
          <w:rFonts w:ascii="Arial" w:hAnsi="Arial" w:cs="Arial"/>
          <w:sz w:val="18"/>
          <w:szCs w:val="18"/>
        </w:rPr>
      </w:pPr>
      <w:r w:rsidRPr="00FB1D2C">
        <w:t>да – 97%</w:t>
      </w:r>
    </w:p>
    <w:p w:rsidR="00FB1D2C" w:rsidRPr="00FB1D2C" w:rsidRDefault="00FB1D2C" w:rsidP="00FB1D2C">
      <w:pPr>
        <w:pStyle w:val="a3"/>
        <w:shd w:val="clear" w:color="auto" w:fill="FFFFFF"/>
        <w:spacing w:before="0" w:beforeAutospacing="0" w:after="0" w:afterAutospacing="0" w:line="250" w:lineRule="atLeast"/>
        <w:rPr>
          <w:rFonts w:ascii="Arial" w:hAnsi="Arial" w:cs="Arial"/>
          <w:sz w:val="18"/>
          <w:szCs w:val="18"/>
        </w:rPr>
      </w:pPr>
      <w:r w:rsidRPr="00FB1D2C">
        <w:t>нет – 3%</w:t>
      </w:r>
    </w:p>
    <w:p w:rsidR="00FB1D2C" w:rsidRDefault="00FB1D2C" w:rsidP="00FB1D2C">
      <w:pPr>
        <w:pStyle w:val="a3"/>
        <w:shd w:val="clear" w:color="auto" w:fill="FFFFFF"/>
        <w:spacing w:before="0" w:beforeAutospacing="0" w:after="0" w:afterAutospacing="0" w:line="250" w:lineRule="atLeast"/>
      </w:pPr>
      <w:r w:rsidRPr="00FB1D2C">
        <w:t>не знаю – 0%</w:t>
      </w:r>
    </w:p>
    <w:p w:rsidR="00384124" w:rsidRDefault="00F02A2A" w:rsidP="00384124">
      <w:pPr>
        <w:pStyle w:val="a3"/>
        <w:shd w:val="clear" w:color="auto" w:fill="FFFFFF"/>
        <w:spacing w:before="0" w:beforeAutospacing="0" w:after="0" w:afterAutospacing="0" w:line="250" w:lineRule="atLeast"/>
        <w:jc w:val="center"/>
      </w:pPr>
      <w:r>
        <w:rPr>
          <w:noProof/>
        </w:rPr>
        <w:drawing>
          <wp:inline distT="0" distB="0" distL="0" distR="0">
            <wp:extent cx="3515410" cy="2306230"/>
            <wp:effectExtent l="19050" t="0" r="27890" b="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F02A2A" w:rsidRDefault="00F02A2A" w:rsidP="00384124">
      <w:pPr>
        <w:pStyle w:val="a3"/>
        <w:shd w:val="clear" w:color="auto" w:fill="FFFFFF"/>
        <w:spacing w:before="0" w:beforeAutospacing="0" w:after="0" w:afterAutospacing="0" w:line="250" w:lineRule="atLeast"/>
        <w:jc w:val="center"/>
      </w:pPr>
    </w:p>
    <w:p w:rsidR="00F02A2A" w:rsidRPr="00FB1D2C" w:rsidRDefault="00F02A2A" w:rsidP="00384124">
      <w:pPr>
        <w:pStyle w:val="a3"/>
        <w:shd w:val="clear" w:color="auto" w:fill="FFFFFF"/>
        <w:spacing w:before="0" w:beforeAutospacing="0" w:after="0" w:afterAutospacing="0" w:line="250" w:lineRule="atLeast"/>
        <w:jc w:val="center"/>
        <w:rPr>
          <w:rFonts w:ascii="Arial" w:hAnsi="Arial" w:cs="Arial"/>
          <w:sz w:val="18"/>
          <w:szCs w:val="18"/>
        </w:rPr>
      </w:pPr>
    </w:p>
    <w:p w:rsidR="00C81EB8" w:rsidRPr="00590838" w:rsidRDefault="00FB1D2C" w:rsidP="00FB1D2C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18"/>
          <w:szCs w:val="18"/>
        </w:rPr>
        <w:br/>
      </w:r>
    </w:p>
    <w:p w:rsidR="00C81EB8" w:rsidRPr="0044514D" w:rsidRDefault="00C81EB8" w:rsidP="00C81EB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2A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Значение правильного питания для человека.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(Информация ведущего)</w:t>
      </w:r>
    </w:p>
    <w:p w:rsidR="00C81EB8" w:rsidRPr="0044514D" w:rsidRDefault="00C81EB8" w:rsidP="00C81EB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Здоровое </w:t>
      </w:r>
      <w:r w:rsidRPr="00445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питание - здоровый ребенок. А здоровый ребенок в семье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Pr="00445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 самое важное для родителей. </w:t>
      </w:r>
      <w:r w:rsidRPr="00445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Одним из важных составляющих благополучного развития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445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ебенка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45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является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правильное</w:t>
      </w:r>
      <w:r w:rsidRPr="00445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питание. Питание может помочь предупредить возникновение болезни или же, наоборот, ускорить ее появление.</w:t>
      </w:r>
    </w:p>
    <w:p w:rsidR="00C81EB8" w:rsidRDefault="00031487" w:rsidP="00C81EB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</w:t>
      </w:r>
      <w:r w:rsidR="00C81EB8" w:rsidRPr="00445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Значение питания в жизнедеятельности человека отражает выражение Г. Гейне «Человек есть то, что он ест», тем самым, подчёркивая исключительную роль питания в формировании и тела, и поведения ребёнка. Характер питания оказывает влияние на рост, физическое и нервно-психическое развитие человека, особенно в детском и подростковом возрасте. Правильное питание является абсолютно необходимым фактором для обеспечения нормального кроветворения, зрения, полового развития, поддержания нормального состояния кожных покровов. При правильном рациональном питании человек меньше подвергается заболеваниям, легче с ними справляется. Повышается устойчивость детей к инфекциям. Неправильное питание приводит к нарушению здоровья постепенно, как правило, однозначно.</w:t>
      </w:r>
    </w:p>
    <w:p w:rsidR="00C81EB8" w:rsidRDefault="00C81EB8" w:rsidP="00C81EB8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9B72E6">
        <w:t>Изучив пищевой рацион школьников, можно сделать вывод,</w:t>
      </w:r>
      <w:r>
        <w:t xml:space="preserve"> </w:t>
      </w:r>
      <w:r w:rsidRPr="009B72E6">
        <w:t xml:space="preserve">что большинство учеников питаются неправильно. 55% детей фрукты или свежие овощи получают только один раз в неделю, или не получают вообще. Мало поступает в организм ребенка крупяных изделий, молочных и рыбных продуктов. </w:t>
      </w:r>
      <w:r w:rsidRPr="00E50ACE">
        <w:rPr>
          <w:b/>
          <w:i/>
        </w:rPr>
        <w:t>Поэтому горячее питание детей во время пребывания в школе является одним из важных условий поддержания их здоровья и способности к эффективному обучению.</w:t>
      </w:r>
      <w:r w:rsidRPr="00E50ACE">
        <w:rPr>
          <w:b/>
        </w:rPr>
        <w:t xml:space="preserve"> </w:t>
      </w:r>
      <w:r w:rsidRPr="009B72E6">
        <w:t>А главное, оно включает все необходимые элементы и является сбалансированным</w:t>
      </w:r>
      <w:r w:rsidR="002B0F93">
        <w:t xml:space="preserve"> </w:t>
      </w:r>
    </w:p>
    <w:p w:rsidR="00C81EB8" w:rsidRPr="009B72E6" w:rsidRDefault="00C81EB8" w:rsidP="00C81EB8">
      <w:pPr>
        <w:pStyle w:val="western"/>
        <w:spacing w:before="0" w:beforeAutospacing="0" w:after="0" w:afterAutospacing="0" w:line="276" w:lineRule="auto"/>
        <w:ind w:firstLine="567"/>
        <w:jc w:val="both"/>
      </w:pPr>
      <w:r>
        <w:t>Дети, получающие горячее питание в условиях школы меньше устают, у них на более длительный срок сохраняется высокий уровень работоспособности и выше успеваемость.</w:t>
      </w:r>
      <w:r w:rsidR="00F400B5">
        <w:t xml:space="preserve"> </w:t>
      </w:r>
    </w:p>
    <w:p w:rsidR="00C81EB8" w:rsidRPr="009B72E6" w:rsidRDefault="00C81EB8" w:rsidP="00C81EB8">
      <w:pPr>
        <w:pStyle w:val="western"/>
        <w:spacing w:before="0" w:beforeAutospacing="0" w:after="0" w:afterAutospacing="0" w:line="276" w:lineRule="auto"/>
        <w:ind w:firstLine="567"/>
        <w:jc w:val="both"/>
      </w:pPr>
      <w:r>
        <w:t xml:space="preserve">Однако </w:t>
      </w:r>
      <w:r w:rsidRPr="009B72E6">
        <w:t>некоторые родители считают, что школьные завтраки недостаточно питательны и вкусны или дороги, и предпочитают давать ребенку свой завтрак - бутерброд или сладости</w:t>
      </w:r>
      <w:r w:rsidRPr="009B72E6">
        <w:rPr>
          <w:color w:val="747474"/>
        </w:rPr>
        <w:t xml:space="preserve">. </w:t>
      </w:r>
    </w:p>
    <w:p w:rsidR="00C81EB8" w:rsidRPr="00A757C4" w:rsidRDefault="00C81EB8" w:rsidP="00C81EB8">
      <w:pPr>
        <w:pStyle w:val="western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9B72E6">
        <w:t>Уважаемые родители, постарайтесь объяснить ребёнку, что пренебрегать горячим</w:t>
      </w:r>
      <w:r>
        <w:t xml:space="preserve"> питанием в школе не стоит!</w:t>
      </w:r>
      <w:r w:rsidRPr="009B72E6">
        <w:t xml:space="preserve"> </w:t>
      </w:r>
      <w:r>
        <w:t xml:space="preserve"> </w:t>
      </w:r>
    </w:p>
    <w:p w:rsidR="00C81EB8" w:rsidRPr="00031487" w:rsidRDefault="00C81EB8" w:rsidP="00C81EB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51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«Модель рационального питания».</w:t>
      </w:r>
      <w:r w:rsidRPr="005908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F400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0314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C81EB8" w:rsidRPr="0044514D" w:rsidRDefault="00C81EB8" w:rsidP="00C81EB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5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Здоровое питание – это </w:t>
      </w:r>
      <w:proofErr w:type="gramStart"/>
      <w:r w:rsidRPr="00445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питание</w:t>
      </w:r>
      <w:proofErr w:type="gramEnd"/>
      <w:r w:rsidRPr="00445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сбалансированное по соотношению: углеводы – белки – жиры, содержащее достаточно витаминов и минералов.</w:t>
      </w:r>
    </w:p>
    <w:p w:rsidR="00C81EB8" w:rsidRDefault="00C81EB8" w:rsidP="00F400B5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5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Современная модель рационального питания имеет вид пирамиды (на доске на ватмане): продукты в ней располагаются от основания к вершине по мере убывания их полезности.</w:t>
      </w:r>
      <w:r w:rsidR="00F400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C81EB8" w:rsidRPr="00A757C4" w:rsidRDefault="00C81EB8" w:rsidP="00C81EB8">
      <w:pPr>
        <w:pStyle w:val="a4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5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зерновые продукты, </w:t>
      </w:r>
    </w:p>
    <w:p w:rsidR="00C81EB8" w:rsidRPr="00A757C4" w:rsidRDefault="00C81EB8" w:rsidP="00C81EB8">
      <w:pPr>
        <w:pStyle w:val="a4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5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овощи,</w:t>
      </w:r>
    </w:p>
    <w:p w:rsidR="00C81EB8" w:rsidRPr="00A757C4" w:rsidRDefault="00C81EB8" w:rsidP="00C81EB8">
      <w:pPr>
        <w:pStyle w:val="a4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5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фрукты, </w:t>
      </w:r>
    </w:p>
    <w:p w:rsidR="00C81EB8" w:rsidRPr="00A757C4" w:rsidRDefault="00C81EB8" w:rsidP="00C81EB8">
      <w:pPr>
        <w:pStyle w:val="a4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5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мясные продукты, </w:t>
      </w:r>
    </w:p>
    <w:p w:rsidR="00C81EB8" w:rsidRPr="00A757C4" w:rsidRDefault="00C81EB8" w:rsidP="00C81EB8">
      <w:pPr>
        <w:pStyle w:val="a4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5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молочные продукты,</w:t>
      </w:r>
    </w:p>
    <w:p w:rsidR="00C81EB8" w:rsidRPr="00A757C4" w:rsidRDefault="00C81EB8" w:rsidP="00C81EB8">
      <w:pPr>
        <w:pStyle w:val="a4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5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жиросодержащие продукты.</w:t>
      </w:r>
    </w:p>
    <w:p w:rsidR="00C81EB8" w:rsidRDefault="00F400B5" w:rsidP="00C81EB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81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81EB8" w:rsidRPr="00926A81" w:rsidRDefault="00C81EB8" w:rsidP="00C81EB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A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Пищевая пирамида.</w:t>
      </w:r>
    </w:p>
    <w:p w:rsidR="00C81EB8" w:rsidRPr="00926A81" w:rsidRDefault="00C81EB8" w:rsidP="00C81EB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7D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Первый кирпич пищевой пирамиды – зерновой</w:t>
      </w:r>
      <w:r w:rsidR="008E3E9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.</w:t>
      </w:r>
    </w:p>
    <w:p w:rsidR="00C81EB8" w:rsidRPr="00926A81" w:rsidRDefault="00C81EB8" w:rsidP="00C81EB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Основание пирамиды образуют цельно - зерновые продукты, значение которых часто недооценивается и содержание которых в нашем меню, как правило, недостаточное.</w:t>
      </w:r>
    </w:p>
    <w:p w:rsidR="00C81EB8" w:rsidRPr="00926A81" w:rsidRDefault="00C81EB8" w:rsidP="00C81EB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A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E50AC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Крупы (гречка, неочищенный рис, овсянка) содержат много витаминов</w:t>
      </w:r>
      <w:proofErr w:type="gramStart"/>
      <w:r w:rsidRPr="00E50AC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А</w:t>
      </w:r>
      <w:proofErr w:type="gramEnd"/>
      <w:r w:rsidRPr="00E50AC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и Е, к тому же в них витамины не разрушаются со временем так интенсивно</w:t>
      </w:r>
      <w:r w:rsidRPr="00926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как в овощах и фруктах. Конечно, определенный процент населения ест на завтрак мюсли, но все же </w:t>
      </w:r>
      <w:r w:rsidRPr="00926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стоит подумать о том, чтобы вернуть такие </w:t>
      </w:r>
      <w:r w:rsidRPr="00E50AC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традиционные блюда, как каши с различными добавками</w:t>
      </w:r>
      <w:r w:rsidRPr="00E50AC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926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грибами, тыквой, репой. Это не только вкусно, но и крайне полезно.</w:t>
      </w:r>
    </w:p>
    <w:p w:rsidR="00C81EB8" w:rsidRPr="00926A81" w:rsidRDefault="00C81EB8" w:rsidP="00C81EB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Обратите внимание: сюда не входят источники "пустых" углеводов, которые присутствуют в нашем питании: белый хлеб, булки, торты.</w:t>
      </w:r>
    </w:p>
    <w:p w:rsidR="00C81EB8" w:rsidRPr="00C047DC" w:rsidRDefault="00C81EB8" w:rsidP="00C81EB8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C047D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Кирпичи 2-ой и 3-ий - овощной и фруктовый. </w:t>
      </w:r>
      <w:r w:rsidRPr="00C047D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</w:p>
    <w:p w:rsidR="00C81EB8" w:rsidRPr="00926A81" w:rsidRDefault="00C81EB8" w:rsidP="00C81EB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Следующий уровень пирамиды - овощи и фрукты (2 отдельные группы).</w:t>
      </w:r>
    </w:p>
    <w:p w:rsidR="00C81EB8" w:rsidRDefault="00C81EB8" w:rsidP="00C81EB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Овощей в дневном рационе должно быть в среднем 5 порций.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81EB8" w:rsidRPr="0044514D" w:rsidRDefault="00C81EB8" w:rsidP="00C81EB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5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Фруктов - от 3 до 5.</w:t>
      </w:r>
    </w:p>
    <w:p w:rsidR="00C81EB8" w:rsidRPr="0044514D" w:rsidRDefault="00C81EB8" w:rsidP="00C81EB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5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порция фруктов - это 1 средний фрукт (апельсин, яблоко) или 1 чашка нарезанных фруктов, или 1,5 чашки сока, или 1 чашка сухофруктов. Как источник витамина</w:t>
      </w:r>
      <w:proofErr w:type="gramStart"/>
      <w:r w:rsidRPr="00445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proofErr w:type="gramEnd"/>
      <w:r w:rsidRPr="00445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рекомендуется отвар из сухих плодов шиповника, листовая зелень, красный перец, замороженная черная смородина, цитрусовые и квашеная капуста.</w:t>
      </w:r>
    </w:p>
    <w:p w:rsidR="00C81EB8" w:rsidRPr="00C047DC" w:rsidRDefault="00C81EB8" w:rsidP="00C81EB8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C047D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Кирпич 4-ый пищевой пирамиды – мясной </w:t>
      </w:r>
    </w:p>
    <w:p w:rsidR="00C81EB8" w:rsidRPr="0044514D" w:rsidRDefault="00C81EB8" w:rsidP="00C81EB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5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рационе обязательно должны присутствовать высоко протеиновые продукты, содержащие незаменимые аминокислоты: нежирное мясо, птица, рыба.</w:t>
      </w:r>
    </w:p>
    <w:p w:rsidR="00C81EB8" w:rsidRPr="0044514D" w:rsidRDefault="00C81EB8" w:rsidP="00C81EB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5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Кстати, к этой же группе (а не к группе молочных продуктов) диетологами отнесен творог. Таких продуктов следует потреблять от 4 до 8 порций (1 порция: 30 г приготовленного мяса, птицы или рыбы, 1 чашка бобов, гороха или чечевицы, 1 яйцо или 2 белка, 30-60 г обезжиренного сыра, 1 чашка обезжиренного творога).</w:t>
      </w:r>
    </w:p>
    <w:p w:rsidR="00C81EB8" w:rsidRDefault="00C81EB8" w:rsidP="00C81EB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5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мясе содержится железо, которое является иммуномодулятором, витамины группы</w:t>
      </w:r>
      <w:proofErr w:type="gramStart"/>
      <w:r w:rsidRPr="00445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proofErr w:type="gramEnd"/>
      <w:r w:rsidRPr="00445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(в основном в свинине). А вот сосиски, сардельки, вареные колбасы сюда не входят - мяса в них не так много, а вот жира и калорий - предостаточно! Чтобы получать в достаточном количестве микроэлемент селен, ешьте морепродукты (источник кислот омега-3 и омега-6). </w:t>
      </w:r>
    </w:p>
    <w:p w:rsidR="00C81EB8" w:rsidRPr="0044514D" w:rsidRDefault="00C81EB8" w:rsidP="00C81EB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5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Обратите внимание: витамины и микроэлементы из разных типов продуктов усваиваются с разной интенсивностью.</w:t>
      </w:r>
    </w:p>
    <w:p w:rsidR="00C81EB8" w:rsidRPr="0044514D" w:rsidRDefault="00C81EB8" w:rsidP="00C81EB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7D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Кирпич 5-ый пищевой пирамиды – молочный.</w:t>
      </w:r>
      <w:r w:rsidRPr="004451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81EB8" w:rsidRDefault="00C81EB8" w:rsidP="00C81EB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5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Каждый день на Вашем столе должны быть и молочные продукты - источник витаминов А и Е. Поддержать иммунитет помогут кисломолочные продукты, содержащие живые </w:t>
      </w:r>
      <w:proofErr w:type="spellStart"/>
      <w:r w:rsidRPr="00445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бифид</w:t>
      </w:r>
      <w:proofErr w:type="gramStart"/>
      <w:r w:rsidRPr="00445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spellEnd"/>
      <w:r w:rsidRPr="00445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Pr="00445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445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лактобактерии</w:t>
      </w:r>
      <w:proofErr w:type="spellEnd"/>
      <w:r w:rsidRPr="00445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необходимые для профилактики дисбактериоза кишечника. Молочных продуктов в ежедневном рационе должно быть 2 порции (1 порция - 1 чашка обезжиренного молока или обезжиренного йогурта, кефира). </w:t>
      </w:r>
    </w:p>
    <w:p w:rsidR="00C81EB8" w:rsidRPr="0044514D" w:rsidRDefault="00C81EB8" w:rsidP="00C81EB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45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Обратите внимание: ограничивайте поступление продуктов, содержащих много животных жиров, как источника скрытого жира (сыры, мороженое, сметану, жирные соусы, майонез).</w:t>
      </w:r>
      <w:proofErr w:type="gramEnd"/>
    </w:p>
    <w:p w:rsidR="00C81EB8" w:rsidRPr="00C047DC" w:rsidRDefault="00C81EB8" w:rsidP="00C81EB8">
      <w:pPr>
        <w:spacing w:after="0"/>
        <w:ind w:firstLine="567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047D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Кирпич 6-ой пищевой пирамиды - жиросодержащий, но не жирный </w:t>
      </w:r>
    </w:p>
    <w:p w:rsidR="00C81EB8" w:rsidRDefault="00C81EB8" w:rsidP="00C81EB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5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на самом верху пирамиды - группа жиросодержащих продуктов, куда входят орехи, животные и растительные масла. </w:t>
      </w:r>
      <w:proofErr w:type="gramStart"/>
      <w:r w:rsidRPr="00445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Последние - источник полезных для сердца полиненасыщенных жирных кислот.</w:t>
      </w:r>
      <w:proofErr w:type="gramEnd"/>
      <w:r w:rsidRPr="00445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Включено в эту группу сливочное масло, но его потребление должно быть ограничено.</w:t>
      </w:r>
    </w:p>
    <w:p w:rsidR="00F400B5" w:rsidRDefault="00C81EB8" w:rsidP="00C81EB8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</w:t>
      </w:r>
    </w:p>
    <w:p w:rsidR="00C81EB8" w:rsidRDefault="00C81EB8" w:rsidP="00C81EB8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24EE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Правила питания </w:t>
      </w:r>
      <w:r w:rsidR="000314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C81EB8" w:rsidRPr="0044514D" w:rsidRDefault="00F400B5" w:rsidP="00C81EB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81EB8" w:rsidRPr="004451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Первое правило: </w:t>
      </w:r>
      <w:r w:rsidR="00C81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81EB8" w:rsidRPr="0044514D" w:rsidRDefault="00C81EB8" w:rsidP="00C81EB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5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рацион ребенка должны быть включены все группы продуктов, которые были представлены в нашей пирамиде. Никогда один продукт не сможет заменить другой.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45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Это </w:t>
      </w:r>
      <w:r w:rsidRPr="00445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говорит о том, что очень важно, чтобы в рационе ребенка были представлены все продукты ежедневно.</w:t>
      </w:r>
    </w:p>
    <w:p w:rsidR="00C81EB8" w:rsidRPr="0044514D" w:rsidRDefault="00C81EB8" w:rsidP="00C81EB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51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Второе правило: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81EB8" w:rsidRPr="0044514D" w:rsidRDefault="00C81EB8" w:rsidP="00C81EB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5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Прием пищи 4 – 6 раз в сутки с промежутками 3-3,5 часа. Три основных приема и три перекуса. Завтрак, обед, ужин и второй завтрак, полдник и на ночь – кефир, за 30 мин. до сна. Такое поступление продуктов в организм способствует тому, что вещества усваиваются на нужды организма, на рост и развитие.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Необходимо помнить, что жидкая, горячая пища – праздник для желудка. </w:t>
      </w:r>
      <w:r w:rsidRPr="00445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Организм не испытывает стресс.</w:t>
      </w:r>
    </w:p>
    <w:p w:rsidR="00C81EB8" w:rsidRPr="0044514D" w:rsidRDefault="00C81EB8" w:rsidP="00C81EB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51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Правило третье:</w:t>
      </w:r>
      <w:r w:rsidRPr="00445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81EB8" w:rsidRPr="0044514D" w:rsidRDefault="00C81EB8" w:rsidP="00C81EB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5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Скажите «нет» полуфабрикатам! Они не содержат в своем составе полноценного животного белка, содержат более 30% жира, хотя глазом мы его не видим. Чтобы сделать их вкусными туда добавляют искусственные красители, консерванты, </w:t>
      </w:r>
      <w:proofErr w:type="spellStart"/>
      <w:r w:rsidRPr="00445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ароматизаторы</w:t>
      </w:r>
      <w:proofErr w:type="spellEnd"/>
      <w:r w:rsidRPr="00445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усилители вкуса, – всё то, что плохо влияет на детский организм.</w:t>
      </w:r>
    </w:p>
    <w:p w:rsidR="00C81EB8" w:rsidRDefault="00C81EB8" w:rsidP="00C81EB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51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Правило четвертое</w:t>
      </w:r>
      <w:r w:rsidRPr="00445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81EB8" w:rsidRPr="0044514D" w:rsidRDefault="00C81EB8" w:rsidP="00C81EB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45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чень важно, чтобы овощи и фрукты были в нужном количестве. Это 400 грамм овощей на обед и на ужин. Если ребенок съел порцию картофеля на обед, на ужин у него должны быть другие овощи. 300 грамм фруктов. Стандартное яблоко весит 200 грамм. Очищаем кожуру, убираем сердцевину, у нас остается 150 грамм, </w:t>
      </w:r>
      <w:proofErr w:type="gramStart"/>
      <w:r w:rsidRPr="00445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значит</w:t>
      </w:r>
      <w:proofErr w:type="gramEnd"/>
      <w:r w:rsidRPr="00445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минимум два яблока в день ребенок должен съедать. Можно яблоко и грушу, яблоко и банан. Овощи и фрукты должны использоваться по сезону.</w:t>
      </w:r>
    </w:p>
    <w:p w:rsidR="00C81EB8" w:rsidRPr="0044514D" w:rsidRDefault="00C81EB8" w:rsidP="00C81EB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51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Правило пятое: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81EB8" w:rsidRPr="0044514D" w:rsidRDefault="00C81EB8" w:rsidP="00C81EB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 о</w:t>
      </w:r>
      <w:r w:rsidRPr="00445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гранич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ить</w:t>
      </w:r>
      <w:r w:rsidRPr="00445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потребление сладостей и газировки. Сладкого должно быть не больше 3% от общего объема обычных продуктов, которые ест ребенок.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45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Сладостями не нужно заменять ни завтрак, ни обед, ни ужин. Сладости должны идти в дополнение к обеду или полднику. Сладостей можно только 50г в сутки. 1чайная ложка сахара-5г.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81EB8" w:rsidRPr="0044514D" w:rsidRDefault="00C81EB8" w:rsidP="00C81EB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45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Сладости должны быть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445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445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81EB8" w:rsidRPr="0044514D" w:rsidRDefault="00C81EB8" w:rsidP="00C81EB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51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Домашняя выпечка.</w:t>
      </w:r>
    </w:p>
    <w:p w:rsidR="00C81EB8" w:rsidRPr="0044514D" w:rsidRDefault="00C81EB8" w:rsidP="00C81EB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51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Натуральный мармелад, содержащий пектин.</w:t>
      </w:r>
    </w:p>
    <w:p w:rsidR="00C81EB8" w:rsidRPr="0044514D" w:rsidRDefault="00C81EB8" w:rsidP="00C81EB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5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Варенье и мед</w:t>
      </w:r>
      <w:r w:rsidRPr="004451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C81EB8" w:rsidRPr="0044514D" w:rsidRDefault="00C81EB8" w:rsidP="00C81EB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5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451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Пастила с пектином.</w:t>
      </w:r>
    </w:p>
    <w:p w:rsidR="00C81EB8" w:rsidRPr="0044514D" w:rsidRDefault="00C81EB8" w:rsidP="00C81EB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5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451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Сухофрукты.</w:t>
      </w:r>
    </w:p>
    <w:p w:rsidR="00C81EB8" w:rsidRPr="0044514D" w:rsidRDefault="00C81EB8" w:rsidP="00C81EB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5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Все эти сладости ребенок может употреблять.</w:t>
      </w:r>
    </w:p>
    <w:p w:rsidR="00C81EB8" w:rsidRPr="00324EE6" w:rsidRDefault="00C81EB8" w:rsidP="00C81EB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043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Сладкая вода</w:t>
      </w:r>
      <w:r w:rsidRPr="00324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это питье или еда?</w:t>
      </w:r>
      <w:r w:rsidRPr="00324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Большинство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детей считает, что </w:t>
      </w:r>
      <w:r w:rsidRPr="00324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питье. Это еда.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24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200 мл сладкой воды содержится 10 кусков сахара.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81EB8" w:rsidRPr="00324EE6" w:rsidRDefault="00C81EB8" w:rsidP="00C81EB8">
      <w:pPr>
        <w:pStyle w:val="a3"/>
        <w:spacing w:before="0" w:beforeAutospacing="0" w:after="0" w:afterAutospacing="0" w:line="255" w:lineRule="atLeast"/>
        <w:ind w:firstLine="567"/>
        <w:jc w:val="both"/>
      </w:pPr>
      <w:r w:rsidRPr="00324EE6">
        <w:rPr>
          <w:color w:val="000000"/>
        </w:rPr>
        <w:t xml:space="preserve">Поэтому лучше  давать ребенку обычную воду. Необходимо выпивать  около 1,5 л в день. </w:t>
      </w:r>
      <w:r>
        <w:t>Г</w:t>
      </w:r>
      <w:r w:rsidRPr="00324EE6">
        <w:t>азированная вода и кофе полезной жидкостью не являются.</w:t>
      </w:r>
    </w:p>
    <w:p w:rsidR="00C81EB8" w:rsidRPr="0044514D" w:rsidRDefault="00C81EB8" w:rsidP="00C81EB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51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Правило шестое</w:t>
      </w:r>
      <w:r w:rsidRPr="00445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81EB8" w:rsidRPr="0044514D" w:rsidRDefault="00C81EB8" w:rsidP="00C81EB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5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Чтобы продукты правильно усваивались, их нельзя жарить. Без панировки и фритюра. Когда мы готовим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445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неправильно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445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еда впитывает масло и жир.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 добавлением масла, майонеза</w:t>
      </w:r>
      <w:r w:rsidRPr="00445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сыра мы увеличиваем калорийн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ость продукта.   «П</w:t>
      </w:r>
      <w:r w:rsidRPr="00445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равильно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е»</w:t>
      </w:r>
      <w:r w:rsidRPr="00445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приготовление </w:t>
      </w:r>
      <w:r w:rsidRPr="00445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45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тварива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445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чь</w:t>
      </w:r>
      <w:r w:rsidRPr="00445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тушит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ь, готовить</w:t>
      </w:r>
      <w:r w:rsidRPr="00445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пару и гриле.</w:t>
      </w:r>
    </w:p>
    <w:p w:rsidR="00C81EB8" w:rsidRPr="004E614A" w:rsidRDefault="00C81EB8" w:rsidP="00C81EB8">
      <w:pPr>
        <w:pStyle w:val="a3"/>
        <w:spacing w:before="0" w:beforeAutospacing="0" w:after="0" w:afterAutospacing="0" w:line="255" w:lineRule="atLeast"/>
        <w:ind w:firstLine="567"/>
        <w:jc w:val="both"/>
        <w:rPr>
          <w:i/>
        </w:rPr>
      </w:pPr>
      <w:r w:rsidRPr="004E614A">
        <w:rPr>
          <w:i/>
        </w:rPr>
        <w:t xml:space="preserve"> Седьмое правило</w:t>
      </w:r>
      <w:r>
        <w:rPr>
          <w:i/>
        </w:rPr>
        <w:t>.</w:t>
      </w:r>
      <w:r w:rsidRPr="008067A1">
        <w:t xml:space="preserve"> </w:t>
      </w:r>
      <w:r w:rsidRPr="008067A1">
        <w:rPr>
          <w:i/>
        </w:rPr>
        <w:t>Золотое правило диетологов</w:t>
      </w:r>
      <w:r>
        <w:rPr>
          <w:i/>
        </w:rPr>
        <w:t>.</w:t>
      </w:r>
    </w:p>
    <w:p w:rsidR="00C81EB8" w:rsidRDefault="00C81EB8" w:rsidP="00C81EB8">
      <w:pPr>
        <w:pStyle w:val="a3"/>
        <w:spacing w:before="0" w:beforeAutospacing="0" w:after="0" w:afterAutospacing="0" w:line="255" w:lineRule="atLeast"/>
        <w:ind w:firstLine="567"/>
        <w:jc w:val="both"/>
      </w:pPr>
      <w:r>
        <w:t xml:space="preserve">Иметь чувство меры. </w:t>
      </w:r>
    </w:p>
    <w:p w:rsidR="00C81EB8" w:rsidRDefault="00C81EB8" w:rsidP="00C81EB8">
      <w:pPr>
        <w:pStyle w:val="a3"/>
        <w:spacing w:before="0" w:beforeAutospacing="0" w:after="0" w:afterAutospacing="0" w:line="255" w:lineRule="atLeast"/>
        <w:ind w:firstLine="567"/>
        <w:jc w:val="both"/>
      </w:pPr>
      <w:r>
        <w:t>Н</w:t>
      </w:r>
      <w:r w:rsidRPr="004E614A">
        <w:t xml:space="preserve">е наелся – значит, наелся, </w:t>
      </w:r>
    </w:p>
    <w:p w:rsidR="00C81EB8" w:rsidRDefault="00C81EB8" w:rsidP="00C81EB8">
      <w:pPr>
        <w:pStyle w:val="a3"/>
        <w:spacing w:before="0" w:beforeAutospacing="0" w:after="0" w:afterAutospacing="0" w:line="255" w:lineRule="atLeast"/>
        <w:ind w:firstLine="567"/>
        <w:jc w:val="both"/>
      </w:pPr>
      <w:r w:rsidRPr="004E614A">
        <w:t xml:space="preserve">наелся – значит, объелся, </w:t>
      </w:r>
    </w:p>
    <w:p w:rsidR="00C81EB8" w:rsidRDefault="00C81EB8" w:rsidP="00C81EB8">
      <w:pPr>
        <w:pStyle w:val="a3"/>
        <w:spacing w:before="0" w:beforeAutospacing="0" w:after="0" w:afterAutospacing="0" w:line="255" w:lineRule="atLeast"/>
        <w:ind w:firstLine="567"/>
        <w:jc w:val="both"/>
      </w:pPr>
      <w:r w:rsidRPr="004E614A">
        <w:t>объелся – значит, отравился!</w:t>
      </w:r>
    </w:p>
    <w:p w:rsidR="00C81EB8" w:rsidRDefault="00C81EB8" w:rsidP="00C81EB8">
      <w:pPr>
        <w:pStyle w:val="a3"/>
        <w:spacing w:before="0" w:beforeAutospacing="0" w:after="0" w:afterAutospacing="0" w:line="255" w:lineRule="atLeast"/>
        <w:ind w:left="720"/>
        <w:jc w:val="both"/>
      </w:pPr>
    </w:p>
    <w:p w:rsidR="00C81EB8" w:rsidRPr="001563E1" w:rsidRDefault="00DE257F" w:rsidP="00C81EB8">
      <w:pPr>
        <w:pStyle w:val="a3"/>
        <w:spacing w:before="0" w:beforeAutospacing="0" w:after="0" w:afterAutospacing="0" w:line="255" w:lineRule="atLeast"/>
        <w:ind w:left="720"/>
        <w:jc w:val="both"/>
      </w:pPr>
      <w:r>
        <w:rPr>
          <w:b/>
        </w:rPr>
        <w:t>Ответьте, пожалуйста, на следующие вопросы</w:t>
      </w:r>
      <w:r w:rsidR="001563E1">
        <w:rPr>
          <w:b/>
        </w:rPr>
        <w:t xml:space="preserve"> </w:t>
      </w:r>
    </w:p>
    <w:p w:rsidR="00C81EB8" w:rsidRPr="00324EE6" w:rsidRDefault="00C81EB8" w:rsidP="00C81EB8">
      <w:pPr>
        <w:pStyle w:val="a3"/>
        <w:numPr>
          <w:ilvl w:val="0"/>
          <w:numId w:val="2"/>
        </w:numPr>
        <w:spacing w:before="0" w:beforeAutospacing="0" w:after="0" w:afterAutospacing="0" w:line="255" w:lineRule="atLeast"/>
        <w:jc w:val="both"/>
      </w:pPr>
      <w:r w:rsidRPr="00324EE6">
        <w:t xml:space="preserve">Какие вопросы, затронутые на собрании, на ваш взгляд вызвали наибольший интерес?      </w:t>
      </w:r>
    </w:p>
    <w:p w:rsidR="00C81EB8" w:rsidRPr="00324EE6" w:rsidRDefault="00C81EB8" w:rsidP="00C81EB8">
      <w:pPr>
        <w:pStyle w:val="a3"/>
        <w:numPr>
          <w:ilvl w:val="0"/>
          <w:numId w:val="2"/>
        </w:numPr>
        <w:spacing w:before="0" w:beforeAutospacing="0" w:after="0" w:afterAutospacing="0" w:line="255" w:lineRule="atLeast"/>
        <w:jc w:val="both"/>
      </w:pPr>
      <w:r w:rsidRPr="00324EE6">
        <w:t>Помогла ли вам наша встреча решить проблемы с организацией питания детей дома и  в школе? Какие?</w:t>
      </w:r>
    </w:p>
    <w:p w:rsidR="002800D1" w:rsidRDefault="00C81EB8" w:rsidP="00C81EB8">
      <w:pPr>
        <w:pStyle w:val="a3"/>
        <w:numPr>
          <w:ilvl w:val="0"/>
          <w:numId w:val="2"/>
        </w:numPr>
        <w:spacing w:before="0" w:beforeAutospacing="0" w:after="0" w:afterAutospacing="0" w:line="255" w:lineRule="atLeast"/>
        <w:jc w:val="both"/>
      </w:pPr>
      <w:r w:rsidRPr="00324EE6">
        <w:t>Изменилось ли ваше отношение к режиму питания ребенка,  гигиене и продуктам питания?</w:t>
      </w:r>
    </w:p>
    <w:p w:rsidR="002800D1" w:rsidRDefault="002800D1" w:rsidP="002800D1">
      <w:pPr>
        <w:pStyle w:val="a3"/>
        <w:spacing w:before="0" w:beforeAutospacing="0" w:after="0" w:afterAutospacing="0" w:line="255" w:lineRule="atLeast"/>
        <w:ind w:left="720"/>
        <w:jc w:val="both"/>
      </w:pPr>
    </w:p>
    <w:p w:rsidR="002800D1" w:rsidRPr="001563E1" w:rsidRDefault="002800D1" w:rsidP="002800D1">
      <w:pPr>
        <w:pStyle w:val="a3"/>
        <w:spacing w:before="0" w:beforeAutospacing="0" w:after="0" w:afterAutospacing="0" w:line="255" w:lineRule="atLeast"/>
        <w:ind w:left="720"/>
        <w:jc w:val="both"/>
      </w:pPr>
      <w:r w:rsidRPr="002800D1">
        <w:rPr>
          <w:b/>
        </w:rPr>
        <w:t>Пожелания родителям</w:t>
      </w:r>
      <w:r w:rsidR="001563E1">
        <w:rPr>
          <w:b/>
        </w:rPr>
        <w:t xml:space="preserve"> </w:t>
      </w:r>
      <w:bookmarkStart w:id="0" w:name="_GoBack"/>
      <w:bookmarkEnd w:id="0"/>
    </w:p>
    <w:p w:rsidR="002800D1" w:rsidRDefault="002800D1" w:rsidP="002800D1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50" w:lineRule="atLeast"/>
        <w:jc w:val="both"/>
        <w:rPr>
          <w:color w:val="000000"/>
        </w:rPr>
      </w:pPr>
      <w:r>
        <w:rPr>
          <w:color w:val="000000"/>
        </w:rPr>
        <w:t>Совместно со своим ребёнком выработать наиболее рациональный режим питания и всячески содействовать его выполнению.</w:t>
      </w:r>
    </w:p>
    <w:p w:rsidR="002800D1" w:rsidRDefault="002800D1" w:rsidP="002800D1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50" w:lineRule="atLeast"/>
        <w:jc w:val="both"/>
      </w:pPr>
      <w:r>
        <w:t>Объяснить ребенку, что горячие питание в школе необходимо для его здоровья и успешной учебы</w:t>
      </w:r>
    </w:p>
    <w:p w:rsidR="002800D1" w:rsidRDefault="002800D1" w:rsidP="002800D1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50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Витаминизировать питание детей в период инфекционных заболеваний.</w:t>
      </w:r>
    </w:p>
    <w:p w:rsidR="002800D1" w:rsidRDefault="002800D1" w:rsidP="002800D1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50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Воспитывать самопознание у детей, заботу о своём здоровье.</w:t>
      </w:r>
    </w:p>
    <w:p w:rsidR="002800D1" w:rsidRDefault="002800D1" w:rsidP="002800D1">
      <w:pPr>
        <w:pStyle w:val="a3"/>
        <w:spacing w:before="0" w:beforeAutospacing="0" w:after="0" w:afterAutospacing="0" w:line="255" w:lineRule="atLeast"/>
        <w:ind w:left="720"/>
        <w:jc w:val="both"/>
      </w:pPr>
    </w:p>
    <w:p w:rsidR="00C81EB8" w:rsidRPr="00324EE6" w:rsidRDefault="00C81EB8" w:rsidP="002800D1">
      <w:pPr>
        <w:pStyle w:val="a3"/>
        <w:spacing w:before="0" w:beforeAutospacing="0" w:after="0" w:afterAutospacing="0" w:line="255" w:lineRule="atLeast"/>
        <w:ind w:left="720"/>
        <w:jc w:val="both"/>
      </w:pPr>
      <w:r w:rsidRPr="00324EE6">
        <w:t xml:space="preserve"> СПАСИБО!</w:t>
      </w:r>
    </w:p>
    <w:p w:rsidR="00C81EB8" w:rsidRDefault="00C81EB8" w:rsidP="00C81E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81EB8" w:rsidRPr="00A609F9" w:rsidRDefault="00C81EB8" w:rsidP="00C81EB8">
      <w:pPr>
        <w:spacing w:after="0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609F9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Памятка для родителей №1</w:t>
      </w:r>
    </w:p>
    <w:p w:rsidR="00C81EB8" w:rsidRPr="00A609F9" w:rsidRDefault="00C81EB8" w:rsidP="00C81EB8">
      <w:pPr>
        <w:spacing w:after="0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609F9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«Правила здорового питания»</w:t>
      </w:r>
    </w:p>
    <w:p w:rsidR="00C81EB8" w:rsidRPr="00DE3528" w:rsidRDefault="00C81EB8" w:rsidP="00C81EB8">
      <w:pPr>
        <w:spacing w:after="0"/>
        <w:ind w:firstLine="567"/>
        <w:jc w:val="both"/>
        <w:rPr>
          <w:rFonts w:ascii="Verdana" w:eastAsia="Times New Roman" w:hAnsi="Verdana" w:cs="Times New Roman"/>
          <w:color w:val="000000" w:themeColor="text1"/>
          <w:sz w:val="17"/>
          <w:szCs w:val="17"/>
          <w:lang w:eastAsia="ru-RU"/>
        </w:rPr>
      </w:pPr>
      <w:r w:rsidRPr="00DE3528">
        <w:rPr>
          <w:rFonts w:ascii="Verdana" w:eastAsia="Times New Roman" w:hAnsi="Verdana" w:cs="Times New Roman"/>
          <w:color w:val="000000" w:themeColor="text1"/>
          <w:sz w:val="17"/>
          <w:szCs w:val="17"/>
          <w:lang w:eastAsia="ru-RU"/>
        </w:rPr>
        <w:t>Ребенок должен есть разнообразные пищевые продукты. Ежедневный рацион ребенка должен содержать около 15 наименований разных продуктов питания. В течение недели рацион питания должен включать не менее 30 наименований разных продуктов питания.</w:t>
      </w:r>
    </w:p>
    <w:p w:rsidR="00C81EB8" w:rsidRPr="00DE3528" w:rsidRDefault="00C81EB8" w:rsidP="00C81EB8">
      <w:pPr>
        <w:spacing w:after="0"/>
        <w:ind w:firstLine="567"/>
        <w:jc w:val="both"/>
        <w:rPr>
          <w:rFonts w:ascii="Verdana" w:eastAsia="Times New Roman" w:hAnsi="Verdana" w:cs="Times New Roman"/>
          <w:color w:val="000000" w:themeColor="text1"/>
          <w:sz w:val="17"/>
          <w:szCs w:val="17"/>
          <w:lang w:eastAsia="ru-RU"/>
        </w:rPr>
      </w:pPr>
      <w:r w:rsidRPr="00DE3528">
        <w:rPr>
          <w:rFonts w:ascii="Verdana" w:eastAsia="Times New Roman" w:hAnsi="Verdana" w:cs="Times New Roman"/>
          <w:color w:val="000000" w:themeColor="text1"/>
          <w:sz w:val="17"/>
          <w:szCs w:val="17"/>
          <w:lang w:eastAsia="ru-RU"/>
        </w:rPr>
        <w:t>Каждый  день в рационе питания ребенка должны присутствовать следующие продукты: мясо, сливочное масло, молоко, хлеб, крупы, свежие овощи и фрукты. Ряд продуктов: рыба, яйца, сметана, творог и другие кисломолочные продукты, сыр - не обязательно должны входить в рацион питания каждый день, но в течение недели должны присутствовать 2-3 раза обязательно.</w:t>
      </w:r>
    </w:p>
    <w:p w:rsidR="00C81EB8" w:rsidRPr="00DE3528" w:rsidRDefault="00C81EB8" w:rsidP="00C81EB8">
      <w:pPr>
        <w:spacing w:after="0"/>
        <w:ind w:firstLine="567"/>
        <w:jc w:val="both"/>
        <w:rPr>
          <w:rFonts w:ascii="Verdana" w:eastAsia="Times New Roman" w:hAnsi="Verdana" w:cs="Times New Roman"/>
          <w:color w:val="000000" w:themeColor="text1"/>
          <w:sz w:val="17"/>
          <w:szCs w:val="17"/>
          <w:lang w:eastAsia="ru-RU"/>
        </w:rPr>
      </w:pPr>
      <w:r w:rsidRPr="00DE3528">
        <w:rPr>
          <w:rFonts w:ascii="Verdana" w:eastAsia="Times New Roman" w:hAnsi="Verdana" w:cs="Times New Roman"/>
          <w:color w:val="000000" w:themeColor="text1"/>
          <w:sz w:val="17"/>
          <w:szCs w:val="17"/>
          <w:lang w:eastAsia="ru-RU"/>
        </w:rPr>
        <w:t>Ребенок должен питаться не менее 4 раз в день.</w:t>
      </w:r>
    </w:p>
    <w:p w:rsidR="00C81EB8" w:rsidRPr="00DE3528" w:rsidRDefault="00C81EB8" w:rsidP="00C81EB8">
      <w:pPr>
        <w:spacing w:after="0"/>
        <w:ind w:firstLine="567"/>
        <w:jc w:val="both"/>
        <w:rPr>
          <w:rFonts w:ascii="Verdana" w:eastAsia="Times New Roman" w:hAnsi="Verdana" w:cs="Times New Roman"/>
          <w:color w:val="000000" w:themeColor="text1"/>
          <w:sz w:val="17"/>
          <w:szCs w:val="17"/>
          <w:lang w:eastAsia="ru-RU"/>
        </w:rPr>
      </w:pPr>
      <w:r w:rsidRPr="00DE3528">
        <w:rPr>
          <w:rFonts w:ascii="Verdana" w:eastAsia="Times New Roman" w:hAnsi="Verdana" w:cs="Times New Roman"/>
          <w:color w:val="000000" w:themeColor="text1"/>
          <w:sz w:val="17"/>
          <w:szCs w:val="17"/>
          <w:lang w:eastAsia="ru-RU"/>
        </w:rPr>
        <w:t>7.30- 8.00 завтрак (дома, перед уходом в школу)</w:t>
      </w:r>
    </w:p>
    <w:p w:rsidR="00C81EB8" w:rsidRPr="00DE3528" w:rsidRDefault="00C81EB8" w:rsidP="00C81EB8">
      <w:pPr>
        <w:spacing w:after="0"/>
        <w:ind w:firstLine="567"/>
        <w:jc w:val="both"/>
        <w:rPr>
          <w:rFonts w:ascii="Verdana" w:eastAsia="Times New Roman" w:hAnsi="Verdana" w:cs="Times New Roman"/>
          <w:color w:val="000000" w:themeColor="text1"/>
          <w:sz w:val="17"/>
          <w:szCs w:val="17"/>
          <w:lang w:eastAsia="ru-RU"/>
        </w:rPr>
      </w:pPr>
      <w:r w:rsidRPr="00DE3528">
        <w:rPr>
          <w:rFonts w:ascii="Verdana" w:eastAsia="Times New Roman" w:hAnsi="Verdana" w:cs="Times New Roman"/>
          <w:color w:val="000000" w:themeColor="text1"/>
          <w:sz w:val="17"/>
          <w:szCs w:val="17"/>
          <w:lang w:eastAsia="ru-RU"/>
        </w:rPr>
        <w:t>10.30- 11.30 горячий завтрак в школе</w:t>
      </w:r>
    </w:p>
    <w:p w:rsidR="00C81EB8" w:rsidRPr="00DE3528" w:rsidRDefault="00C81EB8" w:rsidP="00C81EB8">
      <w:pPr>
        <w:spacing w:after="0"/>
        <w:ind w:firstLine="567"/>
        <w:jc w:val="both"/>
        <w:rPr>
          <w:rFonts w:ascii="Verdana" w:eastAsia="Times New Roman" w:hAnsi="Verdana" w:cs="Times New Roman"/>
          <w:color w:val="000000" w:themeColor="text1"/>
          <w:sz w:val="17"/>
          <w:szCs w:val="17"/>
          <w:lang w:eastAsia="ru-RU"/>
        </w:rPr>
      </w:pPr>
      <w:r w:rsidRPr="00DE3528">
        <w:rPr>
          <w:rFonts w:ascii="Verdana" w:eastAsia="Times New Roman" w:hAnsi="Verdana" w:cs="Times New Roman"/>
          <w:color w:val="000000" w:themeColor="text1"/>
          <w:sz w:val="17"/>
          <w:szCs w:val="17"/>
          <w:lang w:eastAsia="ru-RU"/>
        </w:rPr>
        <w:t>14.00- 15.00 обед в школе или дома</w:t>
      </w:r>
    </w:p>
    <w:p w:rsidR="00C81EB8" w:rsidRPr="00DE3528" w:rsidRDefault="00C81EB8" w:rsidP="00C81EB8">
      <w:pPr>
        <w:spacing w:after="0"/>
        <w:ind w:firstLine="567"/>
        <w:jc w:val="both"/>
        <w:rPr>
          <w:rFonts w:ascii="Verdana" w:eastAsia="Times New Roman" w:hAnsi="Verdana" w:cs="Times New Roman"/>
          <w:color w:val="000000" w:themeColor="text1"/>
          <w:sz w:val="17"/>
          <w:szCs w:val="17"/>
          <w:lang w:eastAsia="ru-RU"/>
        </w:rPr>
      </w:pPr>
      <w:r w:rsidRPr="00DE3528">
        <w:rPr>
          <w:rFonts w:ascii="Verdana" w:eastAsia="Times New Roman" w:hAnsi="Verdana" w:cs="Times New Roman"/>
          <w:color w:val="000000" w:themeColor="text1"/>
          <w:sz w:val="17"/>
          <w:szCs w:val="17"/>
          <w:lang w:eastAsia="ru-RU"/>
        </w:rPr>
        <w:t>19.00- 19.30 ужин (дома)</w:t>
      </w:r>
    </w:p>
    <w:p w:rsidR="00C81EB8" w:rsidRPr="00DE3528" w:rsidRDefault="00C81EB8" w:rsidP="00C81EB8">
      <w:pPr>
        <w:spacing w:after="0"/>
        <w:ind w:firstLine="567"/>
        <w:jc w:val="both"/>
        <w:rPr>
          <w:rFonts w:ascii="Verdana" w:eastAsia="Times New Roman" w:hAnsi="Verdana" w:cs="Times New Roman"/>
          <w:color w:val="000000" w:themeColor="text1"/>
          <w:sz w:val="17"/>
          <w:szCs w:val="17"/>
          <w:lang w:eastAsia="ru-RU"/>
        </w:rPr>
      </w:pPr>
      <w:r w:rsidRPr="00DE3528">
        <w:rPr>
          <w:rFonts w:ascii="Verdana" w:eastAsia="Times New Roman" w:hAnsi="Verdana" w:cs="Times New Roman"/>
          <w:color w:val="000000" w:themeColor="text1"/>
          <w:sz w:val="17"/>
          <w:szCs w:val="17"/>
          <w:lang w:eastAsia="ru-RU"/>
        </w:rPr>
        <w:t>Для детей посещающих ГПД (группу продленного  дня) обязательно предусматривается  двухразовое или трехразовое питание (в зависимости от времени пребывания в школе). </w:t>
      </w:r>
    </w:p>
    <w:p w:rsidR="00C81EB8" w:rsidRPr="00DE3528" w:rsidRDefault="00C81EB8" w:rsidP="00C81EB8">
      <w:pPr>
        <w:spacing w:after="0"/>
        <w:ind w:firstLine="567"/>
        <w:jc w:val="both"/>
        <w:rPr>
          <w:rFonts w:ascii="Verdana" w:eastAsia="Times New Roman" w:hAnsi="Verdana" w:cs="Times New Roman"/>
          <w:color w:val="000000" w:themeColor="text1"/>
          <w:sz w:val="17"/>
          <w:szCs w:val="17"/>
          <w:lang w:eastAsia="ru-RU"/>
        </w:rPr>
      </w:pPr>
      <w:r w:rsidRPr="00DE3528">
        <w:rPr>
          <w:rFonts w:ascii="Verdana" w:eastAsia="Times New Roman" w:hAnsi="Verdana" w:cs="Times New Roman"/>
          <w:color w:val="000000" w:themeColor="text1"/>
          <w:sz w:val="17"/>
          <w:szCs w:val="17"/>
          <w:lang w:eastAsia="ru-RU"/>
        </w:rPr>
        <w:t>Следует употреблять  йодированную соль.</w:t>
      </w:r>
    </w:p>
    <w:p w:rsidR="00C81EB8" w:rsidRPr="00DE3528" w:rsidRDefault="00C81EB8" w:rsidP="00C81EB8">
      <w:pPr>
        <w:spacing w:after="0"/>
        <w:ind w:firstLine="567"/>
        <w:jc w:val="both"/>
        <w:rPr>
          <w:rFonts w:ascii="Verdana" w:eastAsia="Times New Roman" w:hAnsi="Verdana" w:cs="Times New Roman"/>
          <w:color w:val="000000" w:themeColor="text1"/>
          <w:sz w:val="17"/>
          <w:szCs w:val="17"/>
          <w:lang w:eastAsia="ru-RU"/>
        </w:rPr>
      </w:pPr>
      <w:r w:rsidRPr="00DE3528">
        <w:rPr>
          <w:rFonts w:ascii="Verdana" w:eastAsia="Times New Roman" w:hAnsi="Verdana" w:cs="Times New Roman"/>
          <w:color w:val="000000" w:themeColor="text1"/>
          <w:sz w:val="17"/>
          <w:szCs w:val="17"/>
          <w:lang w:eastAsia="ru-RU"/>
        </w:rPr>
        <w:t>В межсезонье (осен</w:t>
      </w:r>
      <w:proofErr w:type="gramStart"/>
      <w:r w:rsidRPr="00DE3528">
        <w:rPr>
          <w:rFonts w:ascii="Verdana" w:eastAsia="Times New Roman" w:hAnsi="Verdana" w:cs="Times New Roman"/>
          <w:color w:val="000000" w:themeColor="text1"/>
          <w:sz w:val="17"/>
          <w:szCs w:val="17"/>
          <w:lang w:eastAsia="ru-RU"/>
        </w:rPr>
        <w:t>ь-</w:t>
      </w:r>
      <w:proofErr w:type="gramEnd"/>
      <w:r w:rsidRPr="00DE3528">
        <w:rPr>
          <w:rFonts w:ascii="Verdana" w:eastAsia="Times New Roman" w:hAnsi="Verdana" w:cs="Times New Roman"/>
          <w:color w:val="000000" w:themeColor="text1"/>
          <w:sz w:val="17"/>
          <w:szCs w:val="17"/>
          <w:lang w:eastAsia="ru-RU"/>
        </w:rPr>
        <w:t xml:space="preserve"> зима, зима- весна) ребенок должен получать витаминно-минеральные комплексы, рекомендованные для детей соответствующего возраста.</w:t>
      </w:r>
    </w:p>
    <w:p w:rsidR="00C81EB8" w:rsidRPr="00DE3528" w:rsidRDefault="00C81EB8" w:rsidP="00C81EB8">
      <w:pPr>
        <w:spacing w:after="0"/>
        <w:ind w:firstLine="567"/>
        <w:jc w:val="both"/>
        <w:rPr>
          <w:rFonts w:ascii="Verdana" w:eastAsia="Times New Roman" w:hAnsi="Verdana" w:cs="Times New Roman"/>
          <w:color w:val="000000" w:themeColor="text1"/>
          <w:sz w:val="17"/>
          <w:szCs w:val="17"/>
          <w:lang w:eastAsia="ru-RU"/>
        </w:rPr>
      </w:pPr>
      <w:r w:rsidRPr="00DE3528">
        <w:rPr>
          <w:rFonts w:ascii="Verdana" w:eastAsia="Times New Roman" w:hAnsi="Verdana" w:cs="Times New Roman"/>
          <w:color w:val="000000" w:themeColor="text1"/>
          <w:sz w:val="17"/>
          <w:szCs w:val="17"/>
          <w:lang w:eastAsia="ru-RU"/>
        </w:rPr>
        <w:t>Для обогащения рациона питания школьника витамином «С» рекомендуем ежедневный прием отвара шиповника.</w:t>
      </w:r>
    </w:p>
    <w:p w:rsidR="00C81EB8" w:rsidRPr="00DE3528" w:rsidRDefault="00C81EB8" w:rsidP="00C81EB8">
      <w:pPr>
        <w:spacing w:after="0"/>
        <w:ind w:firstLine="567"/>
        <w:jc w:val="both"/>
        <w:rPr>
          <w:rFonts w:ascii="Verdana" w:eastAsia="Times New Roman" w:hAnsi="Verdana" w:cs="Times New Roman"/>
          <w:color w:val="000000" w:themeColor="text1"/>
          <w:sz w:val="17"/>
          <w:szCs w:val="17"/>
          <w:lang w:eastAsia="ru-RU"/>
        </w:rPr>
      </w:pPr>
      <w:r w:rsidRPr="00DE3528">
        <w:rPr>
          <w:rFonts w:ascii="Verdana" w:eastAsia="Times New Roman" w:hAnsi="Verdana" w:cs="Times New Roman"/>
          <w:color w:val="000000" w:themeColor="text1"/>
          <w:sz w:val="17"/>
          <w:szCs w:val="17"/>
          <w:lang w:eastAsia="ru-RU"/>
        </w:rPr>
        <w:t>Прием пищи должен проходить в спокойной обстановке.</w:t>
      </w:r>
    </w:p>
    <w:p w:rsidR="00C81EB8" w:rsidRPr="00DE3528" w:rsidRDefault="00C81EB8" w:rsidP="00C81EB8">
      <w:pPr>
        <w:spacing w:after="0"/>
        <w:ind w:firstLine="567"/>
        <w:jc w:val="both"/>
        <w:rPr>
          <w:rFonts w:ascii="Verdana" w:eastAsia="Times New Roman" w:hAnsi="Verdana" w:cs="Times New Roman"/>
          <w:color w:val="000000" w:themeColor="text1"/>
          <w:sz w:val="17"/>
          <w:szCs w:val="17"/>
          <w:lang w:eastAsia="ru-RU"/>
        </w:rPr>
      </w:pPr>
      <w:r w:rsidRPr="00DE3528">
        <w:rPr>
          <w:rFonts w:ascii="Verdana" w:eastAsia="Times New Roman" w:hAnsi="Verdana" w:cs="Times New Roman"/>
          <w:color w:val="000000" w:themeColor="text1"/>
          <w:sz w:val="17"/>
          <w:szCs w:val="17"/>
          <w:lang w:eastAsia="ru-RU"/>
        </w:rPr>
        <w:t>Если у  ребенка имеет место дефицит или избыток массы тела, необходима консультация врача для корректировки рациона питания.</w:t>
      </w:r>
    </w:p>
    <w:p w:rsidR="00C81EB8" w:rsidRPr="00DE3528" w:rsidRDefault="00C81EB8" w:rsidP="00C81EB8">
      <w:pPr>
        <w:spacing w:after="0"/>
        <w:ind w:firstLine="567"/>
        <w:jc w:val="both"/>
        <w:rPr>
          <w:rFonts w:ascii="Verdana" w:eastAsia="Times New Roman" w:hAnsi="Verdana" w:cs="Times New Roman"/>
          <w:color w:val="000000" w:themeColor="text1"/>
          <w:sz w:val="17"/>
          <w:szCs w:val="17"/>
          <w:lang w:eastAsia="ru-RU"/>
        </w:rPr>
      </w:pPr>
      <w:r w:rsidRPr="00DE3528">
        <w:rPr>
          <w:rFonts w:ascii="Verdana" w:eastAsia="Times New Roman" w:hAnsi="Verdana" w:cs="Times New Roman"/>
          <w:color w:val="000000" w:themeColor="text1"/>
          <w:sz w:val="17"/>
          <w:szCs w:val="17"/>
          <w:lang w:eastAsia="ru-RU"/>
        </w:rPr>
        <w:t>Рацион  питания школьника, занимающегося спортом, должен быть скорректирован с учетом объема физической нагрузки.</w:t>
      </w:r>
    </w:p>
    <w:p w:rsidR="00C81EB8" w:rsidRPr="00DE3528" w:rsidRDefault="00C81EB8" w:rsidP="00C81EB8">
      <w:pPr>
        <w:spacing w:after="0"/>
        <w:jc w:val="center"/>
        <w:rPr>
          <w:rFonts w:ascii="Verdana" w:eastAsia="Times New Roman" w:hAnsi="Verdana" w:cs="Times New Roman"/>
          <w:b/>
          <w:bCs/>
          <w:color w:val="000000" w:themeColor="text1"/>
          <w:sz w:val="17"/>
          <w:szCs w:val="17"/>
          <w:lang w:eastAsia="ru-RU"/>
        </w:rPr>
      </w:pPr>
    </w:p>
    <w:p w:rsidR="00C81EB8" w:rsidRPr="00DE3528" w:rsidRDefault="00C81EB8" w:rsidP="00C81EB8">
      <w:pPr>
        <w:spacing w:after="0"/>
        <w:jc w:val="center"/>
        <w:rPr>
          <w:rFonts w:ascii="Verdana" w:eastAsia="Times New Roman" w:hAnsi="Verdana" w:cs="Times New Roman"/>
          <w:b/>
          <w:bCs/>
          <w:color w:val="000000" w:themeColor="text1"/>
          <w:sz w:val="17"/>
          <w:szCs w:val="17"/>
          <w:lang w:eastAsia="ru-RU"/>
        </w:rPr>
      </w:pPr>
    </w:p>
    <w:p w:rsidR="00C81EB8" w:rsidRPr="00DE3528" w:rsidRDefault="00C81EB8" w:rsidP="00C81EB8">
      <w:pPr>
        <w:spacing w:after="0"/>
        <w:jc w:val="center"/>
        <w:rPr>
          <w:rFonts w:ascii="Verdana" w:eastAsia="Times New Roman" w:hAnsi="Verdana" w:cs="Times New Roman"/>
          <w:color w:val="000000" w:themeColor="text1"/>
          <w:sz w:val="17"/>
          <w:szCs w:val="17"/>
          <w:lang w:eastAsia="ru-RU"/>
        </w:rPr>
      </w:pPr>
      <w:r w:rsidRPr="00DE3528">
        <w:rPr>
          <w:rFonts w:ascii="Verdana" w:eastAsia="Times New Roman" w:hAnsi="Verdana" w:cs="Times New Roman"/>
          <w:b/>
          <w:bCs/>
          <w:color w:val="000000" w:themeColor="text1"/>
          <w:sz w:val="17"/>
          <w:szCs w:val="17"/>
          <w:lang w:eastAsia="ru-RU"/>
        </w:rPr>
        <w:t>Памятка для родителей №2</w:t>
      </w:r>
    </w:p>
    <w:p w:rsidR="00C81EB8" w:rsidRPr="00DE3528" w:rsidRDefault="00C81EB8" w:rsidP="00C81EB8">
      <w:pPr>
        <w:spacing w:after="0"/>
        <w:jc w:val="center"/>
        <w:rPr>
          <w:rFonts w:ascii="Verdana" w:eastAsia="Times New Roman" w:hAnsi="Verdana" w:cs="Times New Roman"/>
          <w:color w:val="000000" w:themeColor="text1"/>
          <w:sz w:val="17"/>
          <w:szCs w:val="17"/>
          <w:lang w:eastAsia="ru-RU"/>
        </w:rPr>
      </w:pPr>
      <w:r w:rsidRPr="00DE3528">
        <w:rPr>
          <w:rFonts w:ascii="Verdana" w:eastAsia="Times New Roman" w:hAnsi="Verdana" w:cs="Times New Roman"/>
          <w:b/>
          <w:bCs/>
          <w:color w:val="000000" w:themeColor="text1"/>
          <w:sz w:val="17"/>
          <w:szCs w:val="17"/>
          <w:lang w:eastAsia="ru-RU"/>
        </w:rPr>
        <w:t>«Знаете ли вы, что…?»</w:t>
      </w:r>
    </w:p>
    <w:p w:rsidR="00C81EB8" w:rsidRPr="00DE3528" w:rsidRDefault="00C81EB8" w:rsidP="00C81EB8">
      <w:pPr>
        <w:spacing w:after="0"/>
        <w:ind w:firstLine="567"/>
        <w:jc w:val="both"/>
        <w:rPr>
          <w:rFonts w:ascii="Verdana" w:eastAsia="Times New Roman" w:hAnsi="Verdana" w:cs="Times New Roman"/>
          <w:color w:val="000000" w:themeColor="text1"/>
          <w:sz w:val="17"/>
          <w:szCs w:val="17"/>
          <w:lang w:eastAsia="ru-RU"/>
        </w:rPr>
      </w:pPr>
      <w:r w:rsidRPr="00DE3528">
        <w:rPr>
          <w:rFonts w:ascii="Verdana" w:eastAsia="Times New Roman" w:hAnsi="Verdana" w:cs="Times New Roman"/>
          <w:color w:val="000000" w:themeColor="text1"/>
          <w:sz w:val="17"/>
          <w:szCs w:val="17"/>
          <w:lang w:eastAsia="ru-RU"/>
        </w:rPr>
        <w:t>Питание школьника должно быть сбалансированным. В меню школьника обязательно должны входить продукты, содержащие белки, жиры и углеводы, аминокислоты, витамины, некоторые жирные кислоты, минералы и микроэлементы. </w:t>
      </w:r>
      <w:r w:rsidRPr="00DE3528">
        <w:rPr>
          <w:rFonts w:ascii="Verdana" w:eastAsia="Times New Roman" w:hAnsi="Verdana" w:cs="Times New Roman"/>
          <w:b/>
          <w:bCs/>
          <w:color w:val="000000" w:themeColor="text1"/>
          <w:sz w:val="17"/>
          <w:szCs w:val="17"/>
          <w:lang w:eastAsia="ru-RU"/>
        </w:rPr>
        <w:t>Соотношение между белками, жирами и углеводами должно быть 1:1:4.</w:t>
      </w:r>
    </w:p>
    <w:p w:rsidR="00C81EB8" w:rsidRPr="00DE3528" w:rsidRDefault="00C81EB8" w:rsidP="00C81EB8">
      <w:pPr>
        <w:spacing w:after="0"/>
        <w:ind w:firstLine="567"/>
        <w:jc w:val="both"/>
        <w:rPr>
          <w:rFonts w:ascii="Verdana" w:eastAsia="Times New Roman" w:hAnsi="Verdana" w:cs="Times New Roman"/>
          <w:color w:val="000000" w:themeColor="text1"/>
          <w:sz w:val="17"/>
          <w:szCs w:val="17"/>
          <w:lang w:eastAsia="ru-RU"/>
        </w:rPr>
      </w:pPr>
      <w:r w:rsidRPr="00DE3528">
        <w:rPr>
          <w:rFonts w:ascii="Verdana" w:eastAsia="Times New Roman" w:hAnsi="Verdana" w:cs="Times New Roman"/>
          <w:b/>
          <w:bCs/>
          <w:color w:val="000000" w:themeColor="text1"/>
          <w:sz w:val="17"/>
          <w:szCs w:val="17"/>
          <w:lang w:eastAsia="ru-RU"/>
        </w:rPr>
        <w:t>- </w:t>
      </w:r>
      <w:r w:rsidRPr="00DE3528">
        <w:rPr>
          <w:rFonts w:ascii="Verdana" w:eastAsia="Times New Roman" w:hAnsi="Verdana" w:cs="Times New Roman"/>
          <w:color w:val="000000" w:themeColor="text1"/>
          <w:sz w:val="17"/>
          <w:szCs w:val="17"/>
          <w:lang w:eastAsia="ru-RU"/>
        </w:rPr>
        <w:t>Калорийность рациона школьника должна быть следующей: </w:t>
      </w:r>
      <w:r w:rsidRPr="00DE3528">
        <w:rPr>
          <w:rFonts w:ascii="Verdana" w:eastAsia="Times New Roman" w:hAnsi="Verdana" w:cs="Times New Roman"/>
          <w:b/>
          <w:bCs/>
          <w:color w:val="000000" w:themeColor="text1"/>
          <w:sz w:val="17"/>
          <w:szCs w:val="17"/>
          <w:lang w:eastAsia="ru-RU"/>
        </w:rPr>
        <w:t>7-10 лет – 2400 ккал, 14-17лет – 2600-3000ккал</w:t>
      </w:r>
    </w:p>
    <w:p w:rsidR="00C81EB8" w:rsidRPr="00DE3528" w:rsidRDefault="00C81EB8" w:rsidP="00C81EB8">
      <w:pPr>
        <w:spacing w:after="0"/>
        <w:ind w:firstLine="567"/>
        <w:jc w:val="both"/>
        <w:rPr>
          <w:rFonts w:ascii="Verdana" w:eastAsia="Times New Roman" w:hAnsi="Verdana" w:cs="Times New Roman"/>
          <w:color w:val="000000" w:themeColor="text1"/>
          <w:sz w:val="17"/>
          <w:szCs w:val="17"/>
          <w:lang w:eastAsia="ru-RU"/>
        </w:rPr>
      </w:pPr>
      <w:r w:rsidRPr="00DE3528">
        <w:rPr>
          <w:rFonts w:ascii="Verdana" w:eastAsia="Times New Roman" w:hAnsi="Verdana" w:cs="Times New Roman"/>
          <w:color w:val="000000" w:themeColor="text1"/>
          <w:sz w:val="17"/>
          <w:szCs w:val="17"/>
          <w:lang w:eastAsia="ru-RU"/>
        </w:rPr>
        <w:t xml:space="preserve"> Если ребенок занимается спортом, он должен получать на 300-500 ккал больше.</w:t>
      </w:r>
    </w:p>
    <w:p w:rsidR="00C81EB8" w:rsidRPr="00DE3528" w:rsidRDefault="00C81EB8" w:rsidP="00C81EB8">
      <w:pPr>
        <w:spacing w:after="0"/>
        <w:ind w:firstLine="567"/>
        <w:jc w:val="both"/>
        <w:rPr>
          <w:rFonts w:ascii="Verdana" w:eastAsia="Times New Roman" w:hAnsi="Verdana" w:cs="Times New Roman"/>
          <w:color w:val="000000" w:themeColor="text1"/>
          <w:sz w:val="17"/>
          <w:szCs w:val="17"/>
          <w:lang w:eastAsia="ru-RU"/>
        </w:rPr>
      </w:pPr>
      <w:r w:rsidRPr="00DE3528">
        <w:rPr>
          <w:rFonts w:ascii="Verdana" w:eastAsia="Times New Roman" w:hAnsi="Verdana" w:cs="Times New Roman"/>
          <w:b/>
          <w:bCs/>
          <w:color w:val="000000" w:themeColor="text1"/>
          <w:sz w:val="17"/>
          <w:szCs w:val="17"/>
          <w:lang w:eastAsia="ru-RU"/>
        </w:rPr>
        <w:lastRenderedPageBreak/>
        <w:t>Необходимые продукты для полноценного питания школьников:</w:t>
      </w:r>
    </w:p>
    <w:p w:rsidR="00C81EB8" w:rsidRPr="00DE3528" w:rsidRDefault="00C81EB8" w:rsidP="00C81EB8">
      <w:pPr>
        <w:spacing w:after="0"/>
        <w:ind w:firstLine="567"/>
        <w:jc w:val="both"/>
        <w:rPr>
          <w:rFonts w:ascii="Verdana" w:eastAsia="Times New Roman" w:hAnsi="Verdana" w:cs="Times New Roman"/>
          <w:color w:val="000000" w:themeColor="text1"/>
          <w:sz w:val="17"/>
          <w:szCs w:val="17"/>
          <w:lang w:eastAsia="ru-RU"/>
        </w:rPr>
      </w:pPr>
      <w:r w:rsidRPr="00DE3528">
        <w:rPr>
          <w:rFonts w:ascii="Verdana" w:eastAsia="Times New Roman" w:hAnsi="Verdana" w:cs="Times New Roman"/>
          <w:color w:val="000000" w:themeColor="text1"/>
          <w:sz w:val="17"/>
          <w:szCs w:val="17"/>
          <w:lang w:eastAsia="ru-RU"/>
        </w:rPr>
        <w:t>1. </w:t>
      </w:r>
      <w:r w:rsidRPr="00DE3528">
        <w:rPr>
          <w:rFonts w:ascii="Verdana" w:eastAsia="Times New Roman" w:hAnsi="Verdana" w:cs="Times New Roman"/>
          <w:b/>
          <w:bCs/>
          <w:color w:val="000000" w:themeColor="text1"/>
          <w:sz w:val="17"/>
          <w:szCs w:val="17"/>
          <w:lang w:eastAsia="ru-RU"/>
        </w:rPr>
        <w:t>Белки.</w:t>
      </w:r>
      <w:r w:rsidRPr="00DE3528">
        <w:rPr>
          <w:rFonts w:ascii="Verdana" w:eastAsia="Times New Roman" w:hAnsi="Verdana" w:cs="Times New Roman"/>
          <w:color w:val="000000" w:themeColor="text1"/>
          <w:sz w:val="17"/>
          <w:szCs w:val="17"/>
          <w:lang w:eastAsia="ru-RU"/>
        </w:rPr>
        <w:t> Самыми ценными для ребенка являются рыбный и молочный белок, который лучше всего усваивается детским организмом. На втором месте по качеству - мясной белок, на третьем – белок растительного происхождения. </w:t>
      </w:r>
      <w:r w:rsidRPr="00DE3528">
        <w:rPr>
          <w:rFonts w:ascii="Verdana" w:eastAsia="Times New Roman" w:hAnsi="Verdana" w:cs="Times New Roman"/>
          <w:b/>
          <w:bCs/>
          <w:color w:val="000000" w:themeColor="text1"/>
          <w:sz w:val="17"/>
          <w:szCs w:val="17"/>
          <w:lang w:eastAsia="ru-RU"/>
        </w:rPr>
        <w:t>Ежедневно школьник должен получать 75-90 г белка</w:t>
      </w:r>
      <w:r w:rsidRPr="00DE3528">
        <w:rPr>
          <w:rFonts w:ascii="Verdana" w:eastAsia="Times New Roman" w:hAnsi="Verdana" w:cs="Times New Roman"/>
          <w:color w:val="000000" w:themeColor="text1"/>
          <w:sz w:val="17"/>
          <w:szCs w:val="17"/>
          <w:lang w:eastAsia="ru-RU"/>
        </w:rPr>
        <w:t>, из них 40-55 г животного происхождения. В рационе ребенка школьного возраста обязательно должны присутствовать молоко или кисломолочные напитки, творог, сыр, рыба, мясные продукты, яйца.</w:t>
      </w:r>
    </w:p>
    <w:p w:rsidR="00C81EB8" w:rsidRPr="00DE3528" w:rsidRDefault="00C81EB8" w:rsidP="00C81EB8">
      <w:pPr>
        <w:spacing w:after="0"/>
        <w:ind w:firstLine="567"/>
        <w:jc w:val="both"/>
        <w:rPr>
          <w:rFonts w:ascii="Verdana" w:eastAsia="Times New Roman" w:hAnsi="Verdana" w:cs="Times New Roman"/>
          <w:color w:val="000000" w:themeColor="text1"/>
          <w:sz w:val="17"/>
          <w:szCs w:val="17"/>
          <w:lang w:eastAsia="ru-RU"/>
        </w:rPr>
      </w:pPr>
      <w:r w:rsidRPr="00DE3528">
        <w:rPr>
          <w:rFonts w:ascii="Verdana" w:eastAsia="Times New Roman" w:hAnsi="Verdana" w:cs="Times New Roman"/>
          <w:color w:val="000000" w:themeColor="text1"/>
          <w:sz w:val="17"/>
          <w:szCs w:val="17"/>
          <w:lang w:eastAsia="ru-RU"/>
        </w:rPr>
        <w:t>2. </w:t>
      </w:r>
      <w:r w:rsidRPr="00DE3528">
        <w:rPr>
          <w:rFonts w:ascii="Verdana" w:eastAsia="Times New Roman" w:hAnsi="Verdana" w:cs="Times New Roman"/>
          <w:b/>
          <w:bCs/>
          <w:color w:val="000000" w:themeColor="text1"/>
          <w:sz w:val="17"/>
          <w:szCs w:val="17"/>
          <w:lang w:eastAsia="ru-RU"/>
        </w:rPr>
        <w:t>Жиры</w:t>
      </w:r>
      <w:r w:rsidRPr="00DE3528">
        <w:rPr>
          <w:rFonts w:ascii="Verdana" w:eastAsia="Times New Roman" w:hAnsi="Verdana" w:cs="Times New Roman"/>
          <w:color w:val="000000" w:themeColor="text1"/>
          <w:sz w:val="17"/>
          <w:szCs w:val="17"/>
          <w:lang w:eastAsia="ru-RU"/>
        </w:rPr>
        <w:t xml:space="preserve"> также необходимо включать в суточный рацион школьника. Необходимые жиры содержатся не только в «жирных» продуктах – масле, сметане, сале и т.д. Мясо, молоко и рыба – источники скрытых жиров. Животные жиры усваиваются хуже </w:t>
      </w:r>
      <w:proofErr w:type="gramStart"/>
      <w:r w:rsidRPr="00DE3528">
        <w:rPr>
          <w:rFonts w:ascii="Verdana" w:eastAsia="Times New Roman" w:hAnsi="Verdana" w:cs="Times New Roman"/>
          <w:color w:val="000000" w:themeColor="text1"/>
          <w:sz w:val="17"/>
          <w:szCs w:val="17"/>
          <w:lang w:eastAsia="ru-RU"/>
        </w:rPr>
        <w:t>растительных</w:t>
      </w:r>
      <w:proofErr w:type="gramEnd"/>
      <w:r w:rsidRPr="00DE3528">
        <w:rPr>
          <w:rFonts w:ascii="Verdana" w:eastAsia="Times New Roman" w:hAnsi="Verdana" w:cs="Times New Roman"/>
          <w:color w:val="000000" w:themeColor="text1"/>
          <w:sz w:val="17"/>
          <w:szCs w:val="17"/>
          <w:lang w:eastAsia="ru-RU"/>
        </w:rPr>
        <w:t xml:space="preserve"> и не содержат важные для организма жирные кислоты и жирорастворимые витамины. </w:t>
      </w:r>
      <w:r w:rsidRPr="00DE3528">
        <w:rPr>
          <w:rFonts w:ascii="Verdana" w:eastAsia="Times New Roman" w:hAnsi="Verdana" w:cs="Times New Roman"/>
          <w:b/>
          <w:bCs/>
          <w:color w:val="000000" w:themeColor="text1"/>
          <w:sz w:val="17"/>
          <w:szCs w:val="17"/>
          <w:lang w:eastAsia="ru-RU"/>
        </w:rPr>
        <w:t>Норма потребления жиров для школьников - 80-90 г в сутки, 30% суточного рациона. </w:t>
      </w:r>
      <w:r w:rsidRPr="00DE3528">
        <w:rPr>
          <w:rFonts w:ascii="Verdana" w:eastAsia="Times New Roman" w:hAnsi="Verdana" w:cs="Times New Roman"/>
          <w:color w:val="000000" w:themeColor="text1"/>
          <w:sz w:val="17"/>
          <w:szCs w:val="17"/>
          <w:lang w:eastAsia="ru-RU"/>
        </w:rPr>
        <w:t>Ежедневно ребенок школьного возраста должен получать:</w:t>
      </w:r>
      <w:r w:rsidRPr="00DE3528">
        <w:rPr>
          <w:rFonts w:ascii="Verdana" w:eastAsia="Times New Roman" w:hAnsi="Verdana" w:cs="Times New Roman"/>
          <w:b/>
          <w:bCs/>
          <w:color w:val="000000" w:themeColor="text1"/>
          <w:sz w:val="17"/>
          <w:szCs w:val="17"/>
          <w:lang w:eastAsia="ru-RU"/>
        </w:rPr>
        <w:t> </w:t>
      </w:r>
      <w:r w:rsidRPr="00DE3528">
        <w:rPr>
          <w:rFonts w:ascii="Verdana" w:eastAsia="Times New Roman" w:hAnsi="Verdana" w:cs="Times New Roman"/>
          <w:color w:val="000000" w:themeColor="text1"/>
          <w:sz w:val="17"/>
          <w:szCs w:val="17"/>
          <w:lang w:eastAsia="ru-RU"/>
        </w:rPr>
        <w:t>сливочное масло, растительное масло,</w:t>
      </w:r>
      <w:r w:rsidRPr="00DE3528">
        <w:rPr>
          <w:rFonts w:ascii="Verdana" w:eastAsia="Times New Roman" w:hAnsi="Verdana" w:cs="Times New Roman"/>
          <w:b/>
          <w:bCs/>
          <w:color w:val="000000" w:themeColor="text1"/>
          <w:sz w:val="17"/>
          <w:szCs w:val="17"/>
          <w:lang w:eastAsia="ru-RU"/>
        </w:rPr>
        <w:t> </w:t>
      </w:r>
      <w:r w:rsidRPr="00DE3528">
        <w:rPr>
          <w:rFonts w:ascii="Verdana" w:eastAsia="Times New Roman" w:hAnsi="Verdana" w:cs="Times New Roman"/>
          <w:color w:val="000000" w:themeColor="text1"/>
          <w:sz w:val="17"/>
          <w:szCs w:val="17"/>
          <w:lang w:eastAsia="ru-RU"/>
        </w:rPr>
        <w:t>сметану.</w:t>
      </w:r>
    </w:p>
    <w:p w:rsidR="00C81EB8" w:rsidRPr="00DE3528" w:rsidRDefault="00C81EB8" w:rsidP="00C81EB8">
      <w:pPr>
        <w:spacing w:after="0"/>
        <w:ind w:firstLine="567"/>
        <w:jc w:val="both"/>
        <w:rPr>
          <w:rFonts w:ascii="Verdana" w:eastAsia="Times New Roman" w:hAnsi="Verdana" w:cs="Times New Roman"/>
          <w:color w:val="000000" w:themeColor="text1"/>
          <w:sz w:val="17"/>
          <w:szCs w:val="17"/>
          <w:lang w:eastAsia="ru-RU"/>
        </w:rPr>
      </w:pPr>
      <w:r w:rsidRPr="00DE3528">
        <w:rPr>
          <w:rFonts w:ascii="Verdana" w:eastAsia="Times New Roman" w:hAnsi="Verdana" w:cs="Times New Roman"/>
          <w:color w:val="000000" w:themeColor="text1"/>
          <w:sz w:val="17"/>
          <w:szCs w:val="17"/>
          <w:lang w:eastAsia="ru-RU"/>
        </w:rPr>
        <w:t>3. </w:t>
      </w:r>
      <w:r w:rsidRPr="00DE3528">
        <w:rPr>
          <w:rFonts w:ascii="Verdana" w:eastAsia="Times New Roman" w:hAnsi="Verdana" w:cs="Times New Roman"/>
          <w:b/>
          <w:bCs/>
          <w:color w:val="000000" w:themeColor="text1"/>
          <w:sz w:val="17"/>
          <w:szCs w:val="17"/>
          <w:lang w:eastAsia="ru-RU"/>
        </w:rPr>
        <w:t>Углеводы </w:t>
      </w:r>
      <w:r w:rsidRPr="00DE3528">
        <w:rPr>
          <w:rFonts w:ascii="Verdana" w:eastAsia="Times New Roman" w:hAnsi="Verdana" w:cs="Times New Roman"/>
          <w:color w:val="000000" w:themeColor="text1"/>
          <w:sz w:val="17"/>
          <w:szCs w:val="17"/>
          <w:lang w:eastAsia="ru-RU"/>
        </w:rPr>
        <w:t xml:space="preserve">необходимы для пополнения энергетических запасов организма. Наиболее полезны сложные углеводы, содержащие </w:t>
      </w:r>
      <w:proofErr w:type="spellStart"/>
      <w:r w:rsidRPr="00DE3528">
        <w:rPr>
          <w:rFonts w:ascii="Verdana" w:eastAsia="Times New Roman" w:hAnsi="Verdana" w:cs="Times New Roman"/>
          <w:color w:val="000000" w:themeColor="text1"/>
          <w:sz w:val="17"/>
          <w:szCs w:val="17"/>
          <w:lang w:eastAsia="ru-RU"/>
        </w:rPr>
        <w:t>неперевариваемые</w:t>
      </w:r>
      <w:proofErr w:type="spellEnd"/>
      <w:r w:rsidRPr="00DE3528">
        <w:rPr>
          <w:rFonts w:ascii="Verdana" w:eastAsia="Times New Roman" w:hAnsi="Verdana" w:cs="Times New Roman"/>
          <w:color w:val="000000" w:themeColor="text1"/>
          <w:sz w:val="17"/>
          <w:szCs w:val="17"/>
          <w:lang w:eastAsia="ru-RU"/>
        </w:rPr>
        <w:t xml:space="preserve"> пищевые волокна. </w:t>
      </w:r>
      <w:r w:rsidRPr="00DE3528">
        <w:rPr>
          <w:rFonts w:ascii="Verdana" w:eastAsia="Times New Roman" w:hAnsi="Verdana" w:cs="Times New Roman"/>
          <w:b/>
          <w:bCs/>
          <w:color w:val="000000" w:themeColor="text1"/>
          <w:sz w:val="17"/>
          <w:szCs w:val="17"/>
          <w:lang w:eastAsia="ru-RU"/>
        </w:rPr>
        <w:t>Суточная норма углеводов в рационе школьника - 300-400 г</w:t>
      </w:r>
      <w:r w:rsidRPr="00DE3528">
        <w:rPr>
          <w:rFonts w:ascii="Verdana" w:eastAsia="Times New Roman" w:hAnsi="Verdana" w:cs="Times New Roman"/>
          <w:color w:val="000000" w:themeColor="text1"/>
          <w:sz w:val="17"/>
          <w:szCs w:val="17"/>
          <w:lang w:eastAsia="ru-RU"/>
        </w:rPr>
        <w:t>, из них на долю простых должно приходиться не более 100 г. Необходимые продукты в меню школьника: хлеб или вафельный хлеб, крупы, картофель, мёд, сухофрукты, сахар.</w:t>
      </w:r>
    </w:p>
    <w:p w:rsidR="00C81EB8" w:rsidRPr="00DE3528" w:rsidRDefault="00C81EB8" w:rsidP="00C81EB8">
      <w:pPr>
        <w:spacing w:after="0"/>
        <w:ind w:firstLine="567"/>
        <w:jc w:val="both"/>
        <w:rPr>
          <w:rFonts w:ascii="Verdana" w:eastAsia="Times New Roman" w:hAnsi="Verdana" w:cs="Times New Roman"/>
          <w:color w:val="000000" w:themeColor="text1"/>
          <w:sz w:val="17"/>
          <w:szCs w:val="17"/>
          <w:lang w:eastAsia="ru-RU"/>
        </w:rPr>
      </w:pPr>
      <w:r w:rsidRPr="00DE3528">
        <w:rPr>
          <w:rFonts w:ascii="Verdana" w:eastAsia="Times New Roman" w:hAnsi="Verdana" w:cs="Times New Roman"/>
          <w:color w:val="000000" w:themeColor="text1"/>
          <w:sz w:val="17"/>
          <w:szCs w:val="17"/>
          <w:lang w:eastAsia="ru-RU"/>
        </w:rPr>
        <w:t>4. </w:t>
      </w:r>
      <w:r w:rsidRPr="00DE3528">
        <w:rPr>
          <w:rFonts w:ascii="Verdana" w:eastAsia="Times New Roman" w:hAnsi="Verdana" w:cs="Times New Roman"/>
          <w:b/>
          <w:bCs/>
          <w:color w:val="000000" w:themeColor="text1"/>
          <w:sz w:val="17"/>
          <w:szCs w:val="17"/>
          <w:lang w:eastAsia="ru-RU"/>
        </w:rPr>
        <w:t>Витамины и минералы.</w:t>
      </w:r>
    </w:p>
    <w:p w:rsidR="00C81EB8" w:rsidRPr="00DE3528" w:rsidRDefault="00C81EB8" w:rsidP="00C81EB8">
      <w:pPr>
        <w:spacing w:after="0"/>
        <w:ind w:firstLine="567"/>
        <w:jc w:val="both"/>
        <w:rPr>
          <w:rFonts w:ascii="Verdana" w:eastAsia="Times New Roman" w:hAnsi="Verdana" w:cs="Times New Roman"/>
          <w:color w:val="000000" w:themeColor="text1"/>
          <w:sz w:val="17"/>
          <w:szCs w:val="17"/>
          <w:lang w:eastAsia="ru-RU"/>
        </w:rPr>
      </w:pPr>
      <w:r w:rsidRPr="00DE3528">
        <w:rPr>
          <w:rFonts w:ascii="Verdana" w:eastAsia="Times New Roman" w:hAnsi="Verdana" w:cs="Times New Roman"/>
          <w:b/>
          <w:bCs/>
          <w:color w:val="000000" w:themeColor="text1"/>
          <w:sz w:val="17"/>
          <w:szCs w:val="17"/>
          <w:lang w:eastAsia="ru-RU"/>
        </w:rPr>
        <w:t>Продукты, богатые витамином</w:t>
      </w:r>
      <w:proofErr w:type="gramStart"/>
      <w:r w:rsidRPr="00DE3528">
        <w:rPr>
          <w:rFonts w:ascii="Verdana" w:eastAsia="Times New Roman" w:hAnsi="Verdana" w:cs="Times New Roman"/>
          <w:b/>
          <w:bCs/>
          <w:color w:val="000000" w:themeColor="text1"/>
          <w:sz w:val="17"/>
          <w:szCs w:val="17"/>
          <w:lang w:eastAsia="ru-RU"/>
        </w:rPr>
        <w:t xml:space="preserve"> А</w:t>
      </w:r>
      <w:proofErr w:type="gramEnd"/>
      <w:r w:rsidRPr="00DE3528">
        <w:rPr>
          <w:rFonts w:ascii="Verdana" w:eastAsia="Times New Roman" w:hAnsi="Verdana" w:cs="Times New Roman"/>
          <w:b/>
          <w:bCs/>
          <w:color w:val="000000" w:themeColor="text1"/>
          <w:sz w:val="17"/>
          <w:szCs w:val="17"/>
          <w:lang w:eastAsia="ru-RU"/>
        </w:rPr>
        <w:t>: </w:t>
      </w:r>
      <w:r w:rsidRPr="00DE3528">
        <w:rPr>
          <w:rFonts w:ascii="Verdana" w:eastAsia="Times New Roman" w:hAnsi="Verdana" w:cs="Times New Roman"/>
          <w:color w:val="000000" w:themeColor="text1"/>
          <w:sz w:val="17"/>
          <w:szCs w:val="17"/>
          <w:lang w:eastAsia="ru-RU"/>
        </w:rPr>
        <w:t>морковь, сладкий перец, зеленый лук, щавель, шпинат, зелень, плоды черноплодной рябины, шиповника и облепихи.</w:t>
      </w:r>
    </w:p>
    <w:p w:rsidR="00C81EB8" w:rsidRPr="00DE3528" w:rsidRDefault="00C81EB8" w:rsidP="00C81EB8">
      <w:pPr>
        <w:spacing w:after="0"/>
        <w:ind w:firstLine="567"/>
        <w:jc w:val="both"/>
        <w:rPr>
          <w:rFonts w:ascii="Verdana" w:eastAsia="Times New Roman" w:hAnsi="Verdana" w:cs="Times New Roman"/>
          <w:color w:val="000000" w:themeColor="text1"/>
          <w:sz w:val="17"/>
          <w:szCs w:val="17"/>
          <w:lang w:eastAsia="ru-RU"/>
        </w:rPr>
      </w:pPr>
      <w:r w:rsidRPr="00DE3528">
        <w:rPr>
          <w:rFonts w:ascii="Verdana" w:eastAsia="Times New Roman" w:hAnsi="Verdana" w:cs="Times New Roman"/>
          <w:b/>
          <w:bCs/>
          <w:color w:val="000000" w:themeColor="text1"/>
          <w:sz w:val="17"/>
          <w:szCs w:val="17"/>
          <w:lang w:eastAsia="ru-RU"/>
        </w:rPr>
        <w:t>Продукты-источники витамина</w:t>
      </w:r>
      <w:proofErr w:type="gramStart"/>
      <w:r w:rsidRPr="00DE3528">
        <w:rPr>
          <w:rFonts w:ascii="Verdana" w:eastAsia="Times New Roman" w:hAnsi="Verdana" w:cs="Times New Roman"/>
          <w:b/>
          <w:bCs/>
          <w:color w:val="000000" w:themeColor="text1"/>
          <w:sz w:val="17"/>
          <w:szCs w:val="17"/>
          <w:lang w:eastAsia="ru-RU"/>
        </w:rPr>
        <w:t xml:space="preserve"> С</w:t>
      </w:r>
      <w:proofErr w:type="gramEnd"/>
      <w:r w:rsidRPr="00DE3528">
        <w:rPr>
          <w:rFonts w:ascii="Verdana" w:eastAsia="Times New Roman" w:hAnsi="Verdana" w:cs="Times New Roman"/>
          <w:b/>
          <w:bCs/>
          <w:color w:val="000000" w:themeColor="text1"/>
          <w:sz w:val="17"/>
          <w:szCs w:val="17"/>
          <w:lang w:eastAsia="ru-RU"/>
        </w:rPr>
        <w:t>:</w:t>
      </w:r>
      <w:r w:rsidRPr="00DE3528">
        <w:rPr>
          <w:rFonts w:ascii="Verdana" w:eastAsia="Times New Roman" w:hAnsi="Verdana" w:cs="Times New Roman"/>
          <w:color w:val="000000" w:themeColor="text1"/>
          <w:sz w:val="17"/>
          <w:szCs w:val="17"/>
          <w:lang w:eastAsia="ru-RU"/>
        </w:rPr>
        <w:t> зелень петрушки и укропа, помидоры, черная и красная смородина, красный болгарский перец, цитрусовые, картофель.</w:t>
      </w:r>
    </w:p>
    <w:p w:rsidR="00C81EB8" w:rsidRPr="00DE3528" w:rsidRDefault="00C81EB8" w:rsidP="00C81EB8">
      <w:pPr>
        <w:spacing w:after="0"/>
        <w:ind w:firstLine="567"/>
        <w:jc w:val="both"/>
        <w:rPr>
          <w:rFonts w:ascii="Verdana" w:eastAsia="Times New Roman" w:hAnsi="Verdana" w:cs="Times New Roman"/>
          <w:color w:val="000000" w:themeColor="text1"/>
          <w:sz w:val="17"/>
          <w:szCs w:val="17"/>
          <w:lang w:eastAsia="ru-RU"/>
        </w:rPr>
      </w:pPr>
      <w:r w:rsidRPr="00DE3528">
        <w:rPr>
          <w:rFonts w:ascii="Verdana" w:eastAsia="Times New Roman" w:hAnsi="Verdana" w:cs="Times New Roman"/>
          <w:b/>
          <w:bCs/>
          <w:color w:val="000000" w:themeColor="text1"/>
          <w:sz w:val="17"/>
          <w:szCs w:val="17"/>
          <w:lang w:eastAsia="ru-RU"/>
        </w:rPr>
        <w:t>Витамин Е содержится в следующих продуктах: </w:t>
      </w:r>
      <w:r w:rsidRPr="00DE3528">
        <w:rPr>
          <w:rFonts w:ascii="Verdana" w:eastAsia="Times New Roman" w:hAnsi="Verdana" w:cs="Times New Roman"/>
          <w:color w:val="000000" w:themeColor="text1"/>
          <w:sz w:val="17"/>
          <w:szCs w:val="17"/>
          <w:lang w:eastAsia="ru-RU"/>
        </w:rPr>
        <w:t>печень, яйца, пророщенные зёрна пшеницы, овсяная и гречневая крупы</w:t>
      </w:r>
      <w:proofErr w:type="gramStart"/>
      <w:r w:rsidRPr="00DE3528">
        <w:rPr>
          <w:rFonts w:ascii="Verdana" w:eastAsia="Times New Roman" w:hAnsi="Verdana" w:cs="Times New Roman"/>
          <w:color w:val="000000" w:themeColor="text1"/>
          <w:sz w:val="17"/>
          <w:szCs w:val="17"/>
          <w:lang w:eastAsia="ru-RU"/>
        </w:rPr>
        <w:t xml:space="preserve"> .</w:t>
      </w:r>
      <w:proofErr w:type="gramEnd"/>
    </w:p>
    <w:p w:rsidR="00C81EB8" w:rsidRPr="00DE3528" w:rsidRDefault="00C81EB8" w:rsidP="00C81EB8">
      <w:pPr>
        <w:spacing w:after="0"/>
        <w:ind w:firstLine="567"/>
        <w:jc w:val="both"/>
        <w:rPr>
          <w:rFonts w:ascii="Verdana" w:eastAsia="Times New Roman" w:hAnsi="Verdana" w:cs="Times New Roman"/>
          <w:color w:val="000000" w:themeColor="text1"/>
          <w:sz w:val="17"/>
          <w:szCs w:val="17"/>
          <w:lang w:eastAsia="ru-RU"/>
        </w:rPr>
      </w:pPr>
      <w:r w:rsidRPr="00DE3528">
        <w:rPr>
          <w:rFonts w:ascii="Verdana" w:eastAsia="Times New Roman" w:hAnsi="Verdana" w:cs="Times New Roman"/>
          <w:b/>
          <w:bCs/>
          <w:color w:val="000000" w:themeColor="text1"/>
          <w:sz w:val="17"/>
          <w:szCs w:val="17"/>
          <w:lang w:eastAsia="ru-RU"/>
        </w:rPr>
        <w:t>Продукты, богатые витаминами группы</w:t>
      </w:r>
      <w:proofErr w:type="gramStart"/>
      <w:r w:rsidRPr="00DE3528">
        <w:rPr>
          <w:rFonts w:ascii="Verdana" w:eastAsia="Times New Roman" w:hAnsi="Verdana" w:cs="Times New Roman"/>
          <w:b/>
          <w:bCs/>
          <w:color w:val="000000" w:themeColor="text1"/>
          <w:sz w:val="17"/>
          <w:szCs w:val="17"/>
          <w:lang w:eastAsia="ru-RU"/>
        </w:rPr>
        <w:t xml:space="preserve"> В</w:t>
      </w:r>
      <w:proofErr w:type="gramEnd"/>
      <w:r w:rsidRPr="00DE3528">
        <w:rPr>
          <w:rFonts w:ascii="Verdana" w:eastAsia="Times New Roman" w:hAnsi="Verdana" w:cs="Times New Roman"/>
          <w:b/>
          <w:bCs/>
          <w:color w:val="000000" w:themeColor="text1"/>
          <w:sz w:val="17"/>
          <w:szCs w:val="17"/>
          <w:lang w:eastAsia="ru-RU"/>
        </w:rPr>
        <w:t>: </w:t>
      </w:r>
      <w:r w:rsidRPr="00DE3528">
        <w:rPr>
          <w:rFonts w:ascii="Verdana" w:eastAsia="Times New Roman" w:hAnsi="Verdana" w:cs="Times New Roman"/>
          <w:color w:val="000000" w:themeColor="text1"/>
          <w:sz w:val="17"/>
          <w:szCs w:val="17"/>
          <w:lang w:eastAsia="ru-RU"/>
        </w:rPr>
        <w:t>хлеб грубого помола, молоко, творог, печень, сыр, яйца, капуста, яблоки, миндаль, помидоры, бобовые.</w:t>
      </w:r>
    </w:p>
    <w:p w:rsidR="00C81EB8" w:rsidRPr="00DE3528" w:rsidRDefault="00C81EB8" w:rsidP="00C81EB8">
      <w:pPr>
        <w:spacing w:after="0"/>
        <w:ind w:firstLine="567"/>
        <w:jc w:val="both"/>
        <w:rPr>
          <w:rFonts w:ascii="Verdana" w:eastAsia="Times New Roman" w:hAnsi="Verdana" w:cs="Times New Roman"/>
          <w:color w:val="000000" w:themeColor="text1"/>
          <w:sz w:val="17"/>
          <w:szCs w:val="17"/>
          <w:lang w:eastAsia="ru-RU"/>
        </w:rPr>
      </w:pPr>
      <w:r w:rsidRPr="00DE3528">
        <w:rPr>
          <w:rFonts w:ascii="Verdana" w:eastAsia="Times New Roman" w:hAnsi="Verdana" w:cs="Times New Roman"/>
          <w:color w:val="000000" w:themeColor="text1"/>
          <w:sz w:val="17"/>
          <w:szCs w:val="17"/>
          <w:lang w:eastAsia="ru-RU"/>
        </w:rPr>
        <w:t>В рационе школьника обязательно должны присутствовать продукты, содержащие минеральные соли и микроэлементы: йод, железо, фтор, кобальт, селен, медь и другие. Вода, хоть и не является продуктом питания, но составляет около шестидесяти процентов от общей массы организма. Школьнику необходимо ежедневно потреблять порядка полутора-двух литров воды.</w:t>
      </w:r>
    </w:p>
    <w:p w:rsidR="00C81EB8" w:rsidRPr="00DE3528" w:rsidRDefault="00C81EB8" w:rsidP="00C81EB8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81EB8" w:rsidRPr="00DE3528" w:rsidRDefault="00C81EB8" w:rsidP="00C81EB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C81EB8" w:rsidRPr="00DE3528" w:rsidSect="00A769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07662"/>
    <w:multiLevelType w:val="hybridMultilevel"/>
    <w:tmpl w:val="A05C85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1312F7"/>
    <w:multiLevelType w:val="hybridMultilevel"/>
    <w:tmpl w:val="76DA0B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4F3DA4"/>
    <w:multiLevelType w:val="hybridMultilevel"/>
    <w:tmpl w:val="DBB64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E45CF9"/>
    <w:multiLevelType w:val="multilevel"/>
    <w:tmpl w:val="2C202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3E50A64"/>
    <w:multiLevelType w:val="hybridMultilevel"/>
    <w:tmpl w:val="C00C0E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EB8"/>
    <w:rsid w:val="00031487"/>
    <w:rsid w:val="001159C5"/>
    <w:rsid w:val="001563E1"/>
    <w:rsid w:val="0017757C"/>
    <w:rsid w:val="001A7646"/>
    <w:rsid w:val="00254177"/>
    <w:rsid w:val="002800D1"/>
    <w:rsid w:val="002B0F93"/>
    <w:rsid w:val="00384124"/>
    <w:rsid w:val="003D6118"/>
    <w:rsid w:val="005D166E"/>
    <w:rsid w:val="006C4ED0"/>
    <w:rsid w:val="00705FC8"/>
    <w:rsid w:val="0075473F"/>
    <w:rsid w:val="007B1E71"/>
    <w:rsid w:val="007E6CFF"/>
    <w:rsid w:val="008129A2"/>
    <w:rsid w:val="008E3E95"/>
    <w:rsid w:val="008E614E"/>
    <w:rsid w:val="00960CFA"/>
    <w:rsid w:val="009D64F0"/>
    <w:rsid w:val="00AF16ED"/>
    <w:rsid w:val="00BA0963"/>
    <w:rsid w:val="00C34F84"/>
    <w:rsid w:val="00C70CE8"/>
    <w:rsid w:val="00C81EB8"/>
    <w:rsid w:val="00CC31FC"/>
    <w:rsid w:val="00DC4D8A"/>
    <w:rsid w:val="00DE257F"/>
    <w:rsid w:val="00DF738D"/>
    <w:rsid w:val="00E01B5B"/>
    <w:rsid w:val="00E05914"/>
    <w:rsid w:val="00F02A2A"/>
    <w:rsid w:val="00F400B5"/>
    <w:rsid w:val="00FB1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E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1E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C81E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81EB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D64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64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E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1E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C81E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81EB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D64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64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10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chart" Target="charts/chart4.xml"/><Relationship Id="rId4" Type="http://schemas.microsoft.com/office/2007/relationships/stylesWithEffects" Target="stylesWithEffect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 да</c:v>
                </c:pt>
                <c:pt idx="1">
                  <c:v>иногда</c:v>
                </c:pt>
                <c:pt idx="2">
                  <c:v>нет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0.72</c:v>
                </c:pt>
                <c:pt idx="1">
                  <c:v>0.25</c:v>
                </c:pt>
                <c:pt idx="2">
                  <c:v>0.03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9528576"/>
        <c:axId val="35894400"/>
      </c:barChart>
      <c:catAx>
        <c:axId val="6952857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35894400"/>
        <c:crosses val="autoZero"/>
        <c:auto val="1"/>
        <c:lblAlgn val="ctr"/>
        <c:lblOffset val="100"/>
        <c:noMultiLvlLbl val="0"/>
      </c:catAx>
      <c:valAx>
        <c:axId val="3589440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6952857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3 раза</c:v>
                </c:pt>
                <c:pt idx="1">
                  <c:v>3-4 раза</c:v>
                </c:pt>
                <c:pt idx="2">
                  <c:v>4 раза</c:v>
                </c:pt>
                <c:pt idx="3">
                  <c:v>4-5 раз</c:v>
                </c:pt>
                <c:pt idx="4">
                  <c:v>5 раз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0.05</c:v>
                </c:pt>
                <c:pt idx="1">
                  <c:v>0.15</c:v>
                </c:pt>
                <c:pt idx="2">
                  <c:v>0.6</c:v>
                </c:pt>
                <c:pt idx="3">
                  <c:v>0.1</c:v>
                </c:pt>
                <c:pt idx="4">
                  <c:v>0.1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6638080"/>
        <c:axId val="36660352"/>
      </c:barChart>
      <c:catAx>
        <c:axId val="3663808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36660352"/>
        <c:crosses val="autoZero"/>
        <c:auto val="1"/>
        <c:lblAlgn val="ctr"/>
        <c:lblOffset val="100"/>
        <c:noMultiLvlLbl val="0"/>
      </c:catAx>
      <c:valAx>
        <c:axId val="36660352"/>
        <c:scaling>
          <c:orientation val="minMax"/>
          <c:max val="1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3663808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да</c:v>
                </c:pt>
                <c:pt idx="1">
                  <c:v>нет</c:v>
                </c:pt>
                <c:pt idx="2">
                  <c:v>иногда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0.05</c:v>
                </c:pt>
                <c:pt idx="1">
                  <c:v>0.35</c:v>
                </c:pt>
                <c:pt idx="2">
                  <c:v>0.6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6782848"/>
        <c:axId val="36784384"/>
      </c:barChart>
      <c:catAx>
        <c:axId val="3678284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36784384"/>
        <c:crosses val="autoZero"/>
        <c:auto val="1"/>
        <c:lblAlgn val="ctr"/>
        <c:lblOffset val="100"/>
        <c:noMultiLvlLbl val="0"/>
      </c:catAx>
      <c:valAx>
        <c:axId val="36784384"/>
        <c:scaling>
          <c:orientation val="minMax"/>
          <c:max val="1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3678284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да</c:v>
                </c:pt>
                <c:pt idx="1">
                  <c:v>нет</c:v>
                </c:pt>
                <c:pt idx="2">
                  <c:v>не знаю</c:v>
                </c:pt>
              </c:strCache>
            </c:strRef>
          </c:cat>
          <c:val>
            <c:numRef>
              <c:f>Лист1!$B$2:$B$4</c:f>
              <c:numCache>
                <c:formatCode>0.00%</c:formatCode>
                <c:ptCount val="3"/>
                <c:pt idx="0" formatCode="0%">
                  <c:v>0.97000000000000008</c:v>
                </c:pt>
                <c:pt idx="1">
                  <c:v>2.5000000000000001E-2</c:v>
                </c:pt>
                <c:pt idx="2" formatCode="General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6796288"/>
        <c:axId val="36797824"/>
      </c:barChart>
      <c:catAx>
        <c:axId val="3679628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36797824"/>
        <c:crosses val="autoZero"/>
        <c:auto val="1"/>
        <c:lblAlgn val="ctr"/>
        <c:lblOffset val="100"/>
        <c:noMultiLvlLbl val="0"/>
      </c:catAx>
      <c:valAx>
        <c:axId val="36797824"/>
        <c:scaling>
          <c:orientation val="minMax"/>
          <c:max val="1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3679628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1347CD-5F26-4F1D-994D-B34FD9FBF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2490</Words>
  <Characters>14193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2021-02-25T18:21:00Z</dcterms:created>
  <dcterms:modified xsi:type="dcterms:W3CDTF">2021-02-25T18:21:00Z</dcterms:modified>
</cp:coreProperties>
</file>